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89" w:rsidRDefault="00FC1289" w:rsidP="00FC1289">
      <w:pPr>
        <w:spacing w:before="120" w:after="120" w:line="360" w:lineRule="auto"/>
        <w:ind w:firstLine="720"/>
        <w:jc w:val="center"/>
        <w:rPr>
          <w:rFonts w:ascii="Times New Roman" w:hAnsi="Times New Roman" w:cs="Times New Roman"/>
          <w:b/>
          <w:sz w:val="28"/>
          <w:szCs w:val="28"/>
        </w:rPr>
      </w:pPr>
      <w:r w:rsidRPr="00FC1289">
        <w:rPr>
          <w:rFonts w:ascii="Times New Roman" w:hAnsi="Times New Roman" w:cs="Times New Roman"/>
          <w:b/>
          <w:sz w:val="28"/>
          <w:szCs w:val="28"/>
        </w:rPr>
        <w:t xml:space="preserve">The Ethics of Data Mining: Lessons from the Cambridge </w:t>
      </w:r>
      <w:proofErr w:type="spellStart"/>
      <w:r w:rsidRPr="00FC1289">
        <w:rPr>
          <w:rFonts w:ascii="Times New Roman" w:hAnsi="Times New Roman" w:cs="Times New Roman"/>
          <w:b/>
          <w:sz w:val="28"/>
          <w:szCs w:val="28"/>
        </w:rPr>
        <w:t>Analytica</w:t>
      </w:r>
      <w:proofErr w:type="spellEnd"/>
      <w:r w:rsidRPr="00FC1289">
        <w:rPr>
          <w:rFonts w:ascii="Times New Roman" w:hAnsi="Times New Roman" w:cs="Times New Roman"/>
          <w:b/>
          <w:sz w:val="28"/>
          <w:szCs w:val="28"/>
        </w:rPr>
        <w:t xml:space="preserve"> Scandal</w:t>
      </w:r>
    </w:p>
    <w:p w:rsidR="00FC1289" w:rsidRPr="00FC1289" w:rsidRDefault="00FC1289" w:rsidP="00FC1289">
      <w:pPr>
        <w:spacing w:after="0" w:line="240" w:lineRule="auto"/>
        <w:ind w:firstLine="720"/>
        <w:jc w:val="center"/>
        <w:rPr>
          <w:rFonts w:ascii="Times New Roman" w:hAnsi="Times New Roman" w:cs="Times New Roman"/>
          <w:sz w:val="28"/>
          <w:szCs w:val="28"/>
        </w:rPr>
      </w:pPr>
      <w:proofErr w:type="spellStart"/>
      <w:r w:rsidRPr="00FC1289">
        <w:rPr>
          <w:rFonts w:ascii="Times New Roman" w:hAnsi="Times New Roman" w:cs="Times New Roman"/>
          <w:sz w:val="28"/>
          <w:szCs w:val="28"/>
        </w:rPr>
        <w:t>Naeem</w:t>
      </w:r>
      <w:proofErr w:type="spellEnd"/>
      <w:r w:rsidRPr="00FC1289">
        <w:rPr>
          <w:rFonts w:ascii="Times New Roman" w:hAnsi="Times New Roman" w:cs="Times New Roman"/>
          <w:sz w:val="28"/>
          <w:szCs w:val="28"/>
        </w:rPr>
        <w:t xml:space="preserve"> Allah </w:t>
      </w:r>
      <w:proofErr w:type="spellStart"/>
      <w:r w:rsidRPr="00FC1289">
        <w:rPr>
          <w:rFonts w:ascii="Times New Roman" w:hAnsi="Times New Roman" w:cs="Times New Roman"/>
          <w:sz w:val="28"/>
          <w:szCs w:val="28"/>
        </w:rPr>
        <w:t>Rakha</w:t>
      </w:r>
      <w:proofErr w:type="spellEnd"/>
    </w:p>
    <w:p w:rsidR="00FC1289" w:rsidRPr="00FC1289" w:rsidRDefault="00FC1289" w:rsidP="00FC1289">
      <w:pPr>
        <w:spacing w:after="0" w:line="240" w:lineRule="auto"/>
        <w:ind w:firstLine="720"/>
        <w:jc w:val="center"/>
        <w:rPr>
          <w:rFonts w:ascii="Times New Roman" w:hAnsi="Times New Roman" w:cs="Times New Roman"/>
          <w:sz w:val="28"/>
          <w:szCs w:val="28"/>
        </w:rPr>
      </w:pPr>
      <w:r w:rsidRPr="00FC1289">
        <w:rPr>
          <w:rFonts w:ascii="Times New Roman" w:hAnsi="Times New Roman" w:cs="Times New Roman"/>
          <w:sz w:val="28"/>
          <w:szCs w:val="28"/>
        </w:rPr>
        <w:t>Tashkent State University of Law</w:t>
      </w:r>
    </w:p>
    <w:p w:rsidR="00FC1289" w:rsidRPr="00FC1289" w:rsidRDefault="00FC1289" w:rsidP="00FC1289">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c</w:t>
      </w:r>
      <w:r w:rsidRPr="00FC1289">
        <w:rPr>
          <w:rFonts w:ascii="Times New Roman" w:hAnsi="Times New Roman" w:cs="Times New Roman"/>
          <w:sz w:val="28"/>
          <w:szCs w:val="28"/>
        </w:rPr>
        <w:t>haudharynaeem133@gmail.com</w:t>
      </w:r>
    </w:p>
    <w:p w:rsidR="00FC1289" w:rsidRDefault="00FC1289" w:rsidP="00FC1289">
      <w:pPr>
        <w:spacing w:before="120" w:after="120" w:line="360" w:lineRule="auto"/>
        <w:ind w:firstLine="720"/>
        <w:jc w:val="both"/>
        <w:rPr>
          <w:rFonts w:ascii="Times New Roman" w:hAnsi="Times New Roman" w:cs="Times New Roman"/>
          <w:sz w:val="28"/>
          <w:szCs w:val="28"/>
        </w:rPr>
      </w:pPr>
      <w:r w:rsidRPr="00FC1289">
        <w:rPr>
          <w:rFonts w:ascii="Times New Roman" w:hAnsi="Times New Roman" w:cs="Times New Roman"/>
          <w:sz w:val="28"/>
          <w:szCs w:val="28"/>
        </w:rPr>
        <w:t xml:space="preserve">The Cambridge </w:t>
      </w:r>
      <w:proofErr w:type="spellStart"/>
      <w:r w:rsidRPr="00FC1289">
        <w:rPr>
          <w:rFonts w:ascii="Times New Roman" w:hAnsi="Times New Roman" w:cs="Times New Roman"/>
          <w:sz w:val="28"/>
          <w:szCs w:val="28"/>
        </w:rPr>
        <w:t>Analytica</w:t>
      </w:r>
      <w:proofErr w:type="spellEnd"/>
      <w:r w:rsidRPr="00FC1289">
        <w:rPr>
          <w:rFonts w:ascii="Times New Roman" w:hAnsi="Times New Roman" w:cs="Times New Roman"/>
          <w:sz w:val="28"/>
          <w:szCs w:val="28"/>
        </w:rPr>
        <w:t xml:space="preserve"> scandal of 2018 revealed how personal data of millions of Facebook users was harvested without their consent and used to influence political campaigns. This scandal has raised concerns about the ethical implications of data mining and the need for stronger regulations to protect individuals' privacy.</w:t>
      </w:r>
      <w:r>
        <w:rPr>
          <w:rFonts w:ascii="Times New Roman" w:hAnsi="Times New Roman" w:cs="Times New Roman"/>
          <w:sz w:val="28"/>
          <w:szCs w:val="28"/>
        </w:rPr>
        <w:t xml:space="preserve"> </w:t>
      </w:r>
      <w:r w:rsidRPr="00FC1289">
        <w:rPr>
          <w:rFonts w:ascii="Times New Roman" w:hAnsi="Times New Roman" w:cs="Times New Roman"/>
          <w:sz w:val="28"/>
          <w:szCs w:val="28"/>
        </w:rPr>
        <w:t xml:space="preserve">This article examines the ethical issues surrounding data mining in the context of the Cambridge </w:t>
      </w:r>
      <w:proofErr w:type="spellStart"/>
      <w:r w:rsidRPr="00FC1289">
        <w:rPr>
          <w:rFonts w:ascii="Times New Roman" w:hAnsi="Times New Roman" w:cs="Times New Roman"/>
          <w:sz w:val="28"/>
          <w:szCs w:val="28"/>
        </w:rPr>
        <w:t>Analytica</w:t>
      </w:r>
      <w:proofErr w:type="spellEnd"/>
      <w:r w:rsidRPr="00FC1289">
        <w:rPr>
          <w:rFonts w:ascii="Times New Roman" w:hAnsi="Times New Roman" w:cs="Times New Roman"/>
          <w:sz w:val="28"/>
          <w:szCs w:val="28"/>
        </w:rPr>
        <w:t xml:space="preserve"> scandal. It highlights the dangers of using personal data for political purposes without explicit consent, and the implications of data mining for democracy and electoral integrity. It also discusses the ethical responsibilities of tech companies in collecting and using personal data, and the need for transparency and accountability in data mining practices.</w:t>
      </w:r>
      <w:r>
        <w:rPr>
          <w:rFonts w:ascii="Times New Roman" w:hAnsi="Times New Roman" w:cs="Times New Roman"/>
          <w:sz w:val="28"/>
          <w:szCs w:val="28"/>
        </w:rPr>
        <w:t xml:space="preserve"> T</w:t>
      </w:r>
      <w:r w:rsidRPr="00FC1289">
        <w:rPr>
          <w:rFonts w:ascii="Times New Roman" w:hAnsi="Times New Roman" w:cs="Times New Roman"/>
          <w:sz w:val="28"/>
          <w:szCs w:val="28"/>
        </w:rPr>
        <w:t>his article argues for the development of new ethical frameworks for data mining that prioritize individual privacy and human rights. It also calls for greater public awareness and education about the risks and benefits of data mining, and the need for individuals to have greater control over their personal data.</w:t>
      </w:r>
    </w:p>
    <w:p w:rsidR="00FC1289" w:rsidRDefault="00FC1289" w:rsidP="00FC1289">
      <w:pPr>
        <w:spacing w:before="120" w:after="120" w:line="360" w:lineRule="auto"/>
        <w:ind w:firstLine="720"/>
        <w:jc w:val="both"/>
        <w:rPr>
          <w:rFonts w:ascii="Times New Roman" w:hAnsi="Times New Roman" w:cs="Times New Roman"/>
          <w:sz w:val="28"/>
          <w:szCs w:val="28"/>
        </w:rPr>
      </w:pPr>
      <w:r w:rsidRPr="00FC1289">
        <w:rPr>
          <w:rFonts w:ascii="Times New Roman" w:hAnsi="Times New Roman" w:cs="Times New Roman"/>
          <w:b/>
          <w:sz w:val="28"/>
          <w:szCs w:val="28"/>
        </w:rPr>
        <w:t>Keywords</w:t>
      </w:r>
      <w:r>
        <w:rPr>
          <w:rFonts w:ascii="Times New Roman" w:hAnsi="Times New Roman" w:cs="Times New Roman"/>
          <w:sz w:val="28"/>
          <w:szCs w:val="28"/>
        </w:rPr>
        <w:t>: Cyber Ethics, Data Mining, Digital Privacy, Social Media, Legal Tech, Electoral Integrity</w:t>
      </w:r>
    </w:p>
    <w:p w:rsidR="00FC1289" w:rsidRDefault="00FC1289" w:rsidP="00D6241B">
      <w:pPr>
        <w:pStyle w:val="ListParagraph"/>
        <w:numPr>
          <w:ilvl w:val="0"/>
          <w:numId w:val="1"/>
        </w:numPr>
        <w:spacing w:before="120" w:after="120" w:line="360" w:lineRule="auto"/>
        <w:jc w:val="both"/>
        <w:rPr>
          <w:rFonts w:ascii="Times New Roman" w:hAnsi="Times New Roman" w:cs="Times New Roman"/>
          <w:b/>
          <w:sz w:val="28"/>
          <w:szCs w:val="28"/>
        </w:rPr>
      </w:pPr>
      <w:r w:rsidRPr="00D6241B">
        <w:rPr>
          <w:rFonts w:ascii="Times New Roman" w:hAnsi="Times New Roman" w:cs="Times New Roman"/>
          <w:b/>
          <w:sz w:val="28"/>
          <w:szCs w:val="28"/>
        </w:rPr>
        <w:t>Introduction</w:t>
      </w:r>
    </w:p>
    <w:p w:rsidR="00D6241B" w:rsidRPr="00D6241B" w:rsidRDefault="00D6241B" w:rsidP="00D6241B">
      <w:pPr>
        <w:pStyle w:val="ListParagraph"/>
        <w:spacing w:before="120" w:after="120" w:line="360" w:lineRule="auto"/>
        <w:ind w:left="0" w:firstLine="720"/>
        <w:jc w:val="both"/>
        <w:rPr>
          <w:rFonts w:ascii="Times New Roman" w:hAnsi="Times New Roman" w:cs="Times New Roman"/>
          <w:sz w:val="28"/>
          <w:szCs w:val="28"/>
        </w:rPr>
      </w:pPr>
      <w:r w:rsidRPr="00D6241B">
        <w:rPr>
          <w:rFonts w:ascii="Times New Roman" w:hAnsi="Times New Roman" w:cs="Times New Roman"/>
          <w:sz w:val="28"/>
          <w:szCs w:val="28"/>
        </w:rPr>
        <w:t xml:space="preserve">In recent years, the use of big data has become increasingly prevalent, with businesses and organizations leveraging the vast amounts of information available to them to gain insights into consumer behavior, market trends, and more. One technique commonly used to extract insights from large datasets is data mining, </w:t>
      </w:r>
      <w:r w:rsidRPr="00D6241B">
        <w:rPr>
          <w:rFonts w:ascii="Times New Roman" w:hAnsi="Times New Roman" w:cs="Times New Roman"/>
          <w:sz w:val="28"/>
          <w:szCs w:val="28"/>
        </w:rPr>
        <w:lastRenderedPageBreak/>
        <w:t xml:space="preserve">which involves using software algorithms to analyze </w:t>
      </w:r>
      <w:r>
        <w:rPr>
          <w:rFonts w:ascii="Times New Roman" w:hAnsi="Times New Roman" w:cs="Times New Roman"/>
          <w:sz w:val="28"/>
          <w:szCs w:val="28"/>
        </w:rPr>
        <w:t xml:space="preserve">and extract patterns from data. </w:t>
      </w:r>
      <w:r w:rsidRPr="00D6241B">
        <w:rPr>
          <w:rFonts w:ascii="Times New Roman" w:hAnsi="Times New Roman" w:cs="Times New Roman"/>
          <w:sz w:val="28"/>
          <w:szCs w:val="28"/>
        </w:rPr>
        <w:t xml:space="preserve">While data mining can provide valuable insights, it also raises important ethical questions, particularly when it comes to the privacy of individuals whose data is being analyzed. This issue was brought to the forefront in 2018 with the Cambridge </w:t>
      </w:r>
      <w:proofErr w:type="spellStart"/>
      <w:r w:rsidRPr="00D6241B">
        <w:rPr>
          <w:rFonts w:ascii="Times New Roman" w:hAnsi="Times New Roman" w:cs="Times New Roman"/>
          <w:sz w:val="28"/>
          <w:szCs w:val="28"/>
        </w:rPr>
        <w:t>Analytica</w:t>
      </w:r>
      <w:proofErr w:type="spellEnd"/>
      <w:r w:rsidRPr="00D6241B">
        <w:rPr>
          <w:rFonts w:ascii="Times New Roman" w:hAnsi="Times New Roman" w:cs="Times New Roman"/>
          <w:sz w:val="28"/>
          <w:szCs w:val="28"/>
        </w:rPr>
        <w:t xml:space="preserve"> scandal, in which the political consulting firm Cambridge </w:t>
      </w:r>
      <w:proofErr w:type="spellStart"/>
      <w:r w:rsidRPr="00D6241B">
        <w:rPr>
          <w:rFonts w:ascii="Times New Roman" w:hAnsi="Times New Roman" w:cs="Times New Roman"/>
          <w:sz w:val="28"/>
          <w:szCs w:val="28"/>
        </w:rPr>
        <w:t>Analytica</w:t>
      </w:r>
      <w:proofErr w:type="spellEnd"/>
      <w:r w:rsidRPr="00D6241B">
        <w:rPr>
          <w:rFonts w:ascii="Times New Roman" w:hAnsi="Times New Roman" w:cs="Times New Roman"/>
          <w:sz w:val="28"/>
          <w:szCs w:val="28"/>
        </w:rPr>
        <w:t xml:space="preserve"> obtained data from millions of Facebook users without their consent and used it to create targeted political ads during the 2016 U.S. presidential election</w:t>
      </w:r>
      <w:r w:rsidR="004E184B">
        <w:rPr>
          <w:rFonts w:ascii="Times New Roman" w:hAnsi="Times New Roman" w:cs="Times New Roman"/>
          <w:sz w:val="28"/>
          <w:szCs w:val="28"/>
        </w:rPr>
        <w:t xml:space="preserve"> </w:t>
      </w:r>
      <w:r w:rsidR="004E184B" w:rsidRPr="004E184B">
        <w:rPr>
          <w:rFonts w:ascii="Times New Roman" w:hAnsi="Times New Roman" w:cs="Times New Roman"/>
          <w:sz w:val="28"/>
          <w:szCs w:val="28"/>
        </w:rPr>
        <w:t xml:space="preserve">(Mendel &amp; </w:t>
      </w:r>
      <w:proofErr w:type="spellStart"/>
      <w:r w:rsidR="004E184B" w:rsidRPr="004E184B">
        <w:rPr>
          <w:rFonts w:ascii="Times New Roman" w:hAnsi="Times New Roman" w:cs="Times New Roman"/>
          <w:sz w:val="28"/>
          <w:szCs w:val="28"/>
        </w:rPr>
        <w:t>Kitchin</w:t>
      </w:r>
      <w:proofErr w:type="spellEnd"/>
      <w:r w:rsidR="004E184B" w:rsidRPr="004E184B">
        <w:rPr>
          <w:rFonts w:ascii="Times New Roman" w:hAnsi="Times New Roman" w:cs="Times New Roman"/>
          <w:sz w:val="28"/>
          <w:szCs w:val="28"/>
        </w:rPr>
        <w:t>, 2022)</w:t>
      </w:r>
      <w:r w:rsidRPr="00D6241B">
        <w:rPr>
          <w:rFonts w:ascii="Times New Roman" w:hAnsi="Times New Roman" w:cs="Times New Roman"/>
          <w:sz w:val="28"/>
          <w:szCs w:val="28"/>
        </w:rPr>
        <w:t>.</w:t>
      </w:r>
    </w:p>
    <w:p w:rsidR="00D6241B" w:rsidRPr="00D6241B" w:rsidRDefault="00D6241B" w:rsidP="00D6241B">
      <w:pPr>
        <w:pStyle w:val="ListParagraph"/>
        <w:spacing w:before="120" w:after="120" w:line="360" w:lineRule="auto"/>
        <w:ind w:left="0" w:firstLine="720"/>
        <w:jc w:val="both"/>
        <w:rPr>
          <w:rFonts w:ascii="Times New Roman" w:hAnsi="Times New Roman" w:cs="Times New Roman"/>
          <w:sz w:val="28"/>
          <w:szCs w:val="28"/>
        </w:rPr>
      </w:pPr>
      <w:r w:rsidRPr="00D6241B">
        <w:rPr>
          <w:rFonts w:ascii="Times New Roman" w:hAnsi="Times New Roman" w:cs="Times New Roman"/>
          <w:sz w:val="28"/>
          <w:szCs w:val="28"/>
        </w:rPr>
        <w:t>The scandal prompted widespread public outcry and calls for greater regulation of data mining practices. It also raised important questions about the ethical responsibilities of companies that collect and use data, and the need for individuals to be better informed about how their data is being used.</w:t>
      </w:r>
      <w:r>
        <w:rPr>
          <w:rFonts w:ascii="Times New Roman" w:hAnsi="Times New Roman" w:cs="Times New Roman"/>
          <w:sz w:val="28"/>
          <w:szCs w:val="28"/>
        </w:rPr>
        <w:t xml:space="preserve"> </w:t>
      </w:r>
      <w:r w:rsidRPr="00D6241B">
        <w:rPr>
          <w:rFonts w:ascii="Times New Roman" w:hAnsi="Times New Roman" w:cs="Times New Roman"/>
          <w:sz w:val="28"/>
          <w:szCs w:val="28"/>
        </w:rPr>
        <w:t xml:space="preserve">In this article, we will examine the ethical implications of data mining, using the Cambridge </w:t>
      </w:r>
      <w:proofErr w:type="spellStart"/>
      <w:r w:rsidRPr="00D6241B">
        <w:rPr>
          <w:rFonts w:ascii="Times New Roman" w:hAnsi="Times New Roman" w:cs="Times New Roman"/>
          <w:sz w:val="28"/>
          <w:szCs w:val="28"/>
        </w:rPr>
        <w:t>Analytica</w:t>
      </w:r>
      <w:proofErr w:type="spellEnd"/>
      <w:r w:rsidRPr="00D6241B">
        <w:rPr>
          <w:rFonts w:ascii="Times New Roman" w:hAnsi="Times New Roman" w:cs="Times New Roman"/>
          <w:sz w:val="28"/>
          <w:szCs w:val="28"/>
        </w:rPr>
        <w:t xml:space="preserve"> scandal as a case study. We will explore the ways in which data mining can be used to infringe upon individuals' privacy, and the potential harm that can result from these practices. We will also examine the role of companies and governments in regulating data mining practices, and the need for greater transparency and accountability in this area</w:t>
      </w:r>
      <w:r w:rsidR="004E184B">
        <w:rPr>
          <w:rFonts w:ascii="Times New Roman" w:hAnsi="Times New Roman" w:cs="Times New Roman"/>
          <w:sz w:val="28"/>
          <w:szCs w:val="28"/>
        </w:rPr>
        <w:t xml:space="preserve"> </w:t>
      </w:r>
      <w:r w:rsidR="004E184B" w:rsidRPr="004E184B">
        <w:rPr>
          <w:rFonts w:ascii="Times New Roman" w:hAnsi="Times New Roman" w:cs="Times New Roman"/>
          <w:sz w:val="28"/>
          <w:szCs w:val="28"/>
        </w:rPr>
        <w:t>(</w:t>
      </w:r>
      <w:proofErr w:type="spellStart"/>
      <w:r w:rsidR="004E184B" w:rsidRPr="004E184B">
        <w:rPr>
          <w:rFonts w:ascii="Times New Roman" w:hAnsi="Times New Roman" w:cs="Times New Roman"/>
          <w:sz w:val="28"/>
          <w:szCs w:val="28"/>
        </w:rPr>
        <w:t>Kshetri</w:t>
      </w:r>
      <w:proofErr w:type="spellEnd"/>
      <w:r w:rsidR="004E184B" w:rsidRPr="004E184B">
        <w:rPr>
          <w:rFonts w:ascii="Times New Roman" w:hAnsi="Times New Roman" w:cs="Times New Roman"/>
          <w:sz w:val="28"/>
          <w:szCs w:val="28"/>
        </w:rPr>
        <w:t>, 2021)</w:t>
      </w:r>
      <w:r w:rsidRPr="00D6241B">
        <w:rPr>
          <w:rFonts w:ascii="Times New Roman" w:hAnsi="Times New Roman" w:cs="Times New Roman"/>
          <w:sz w:val="28"/>
          <w:szCs w:val="28"/>
        </w:rPr>
        <w:t>.</w:t>
      </w:r>
    </w:p>
    <w:p w:rsidR="00D6241B" w:rsidRPr="00D6241B" w:rsidRDefault="00D6241B" w:rsidP="00D6241B">
      <w:pPr>
        <w:pStyle w:val="ListParagraph"/>
        <w:spacing w:before="120" w:after="120" w:line="360" w:lineRule="auto"/>
        <w:ind w:left="0" w:firstLine="720"/>
        <w:jc w:val="both"/>
        <w:rPr>
          <w:rFonts w:ascii="Times New Roman" w:hAnsi="Times New Roman" w:cs="Times New Roman"/>
          <w:sz w:val="28"/>
          <w:szCs w:val="28"/>
        </w:rPr>
      </w:pPr>
      <w:r w:rsidRPr="00D6241B">
        <w:rPr>
          <w:rFonts w:ascii="Times New Roman" w:hAnsi="Times New Roman" w:cs="Times New Roman"/>
          <w:sz w:val="28"/>
          <w:szCs w:val="28"/>
        </w:rPr>
        <w:t xml:space="preserve">Ultimately, the goal of this article is to provide readers with a deeper understanding of the ethical issues surrounding data mining, and to encourage greater awareness and engagement with this important topic. By examining the lessons learned from the Cambridge </w:t>
      </w:r>
      <w:proofErr w:type="spellStart"/>
      <w:r w:rsidRPr="00D6241B">
        <w:rPr>
          <w:rFonts w:ascii="Times New Roman" w:hAnsi="Times New Roman" w:cs="Times New Roman"/>
          <w:sz w:val="28"/>
          <w:szCs w:val="28"/>
        </w:rPr>
        <w:t>Analytica</w:t>
      </w:r>
      <w:proofErr w:type="spellEnd"/>
      <w:r w:rsidRPr="00D6241B">
        <w:rPr>
          <w:rFonts w:ascii="Times New Roman" w:hAnsi="Times New Roman" w:cs="Times New Roman"/>
          <w:sz w:val="28"/>
          <w:szCs w:val="28"/>
        </w:rPr>
        <w:t xml:space="preserve"> scandal, we can begin to develop a more nuanced and responsible approach to data mining, one that respects individuals' privacy and rights while also allowing for the important insights that can be gained through this powerful tool</w:t>
      </w:r>
      <w:r w:rsidR="004E184B">
        <w:rPr>
          <w:rFonts w:ascii="Times New Roman" w:hAnsi="Times New Roman" w:cs="Times New Roman"/>
          <w:sz w:val="28"/>
          <w:szCs w:val="28"/>
        </w:rPr>
        <w:t xml:space="preserve"> </w:t>
      </w:r>
      <w:r w:rsidR="004E184B" w:rsidRPr="004E184B">
        <w:rPr>
          <w:rFonts w:ascii="Times New Roman" w:hAnsi="Times New Roman" w:cs="Times New Roman"/>
          <w:sz w:val="28"/>
          <w:szCs w:val="28"/>
        </w:rPr>
        <w:t xml:space="preserve">(Hassan &amp; </w:t>
      </w:r>
      <w:proofErr w:type="spellStart"/>
      <w:r w:rsidR="004E184B" w:rsidRPr="004E184B">
        <w:rPr>
          <w:rFonts w:ascii="Times New Roman" w:hAnsi="Times New Roman" w:cs="Times New Roman"/>
          <w:sz w:val="28"/>
          <w:szCs w:val="28"/>
        </w:rPr>
        <w:t>Abdelsalam</w:t>
      </w:r>
      <w:proofErr w:type="spellEnd"/>
      <w:r w:rsidR="004E184B" w:rsidRPr="004E184B">
        <w:rPr>
          <w:rFonts w:ascii="Times New Roman" w:hAnsi="Times New Roman" w:cs="Times New Roman"/>
          <w:sz w:val="28"/>
          <w:szCs w:val="28"/>
        </w:rPr>
        <w:t>, 2022)</w:t>
      </w:r>
      <w:r w:rsidRPr="00D6241B">
        <w:rPr>
          <w:rFonts w:ascii="Times New Roman" w:hAnsi="Times New Roman" w:cs="Times New Roman"/>
          <w:sz w:val="28"/>
          <w:szCs w:val="28"/>
        </w:rPr>
        <w:t>.</w:t>
      </w:r>
    </w:p>
    <w:p w:rsidR="00FC1289" w:rsidRDefault="00FC1289" w:rsidP="00D6241B">
      <w:pPr>
        <w:pStyle w:val="ListParagraph"/>
        <w:numPr>
          <w:ilvl w:val="0"/>
          <w:numId w:val="1"/>
        </w:numPr>
        <w:spacing w:before="120" w:after="120" w:line="360" w:lineRule="auto"/>
        <w:jc w:val="both"/>
        <w:rPr>
          <w:rFonts w:ascii="Times New Roman" w:hAnsi="Times New Roman" w:cs="Times New Roman"/>
          <w:b/>
          <w:sz w:val="28"/>
          <w:szCs w:val="28"/>
        </w:rPr>
      </w:pPr>
      <w:r w:rsidRPr="00D6241B">
        <w:rPr>
          <w:rFonts w:ascii="Times New Roman" w:hAnsi="Times New Roman" w:cs="Times New Roman"/>
          <w:b/>
          <w:sz w:val="28"/>
          <w:szCs w:val="28"/>
        </w:rPr>
        <w:t>Methodology</w:t>
      </w:r>
    </w:p>
    <w:p w:rsidR="004D0486" w:rsidRPr="004D0486" w:rsidRDefault="004D0486" w:rsidP="004D0486">
      <w:pPr>
        <w:pStyle w:val="ListParagraph"/>
        <w:spacing w:before="120" w:after="120" w:line="360" w:lineRule="auto"/>
        <w:ind w:left="0" w:firstLine="720"/>
        <w:jc w:val="both"/>
        <w:rPr>
          <w:rFonts w:ascii="Times New Roman" w:hAnsi="Times New Roman" w:cs="Times New Roman"/>
          <w:sz w:val="28"/>
          <w:szCs w:val="28"/>
        </w:rPr>
      </w:pPr>
      <w:r w:rsidRPr="004D0486">
        <w:rPr>
          <w:rFonts w:ascii="Times New Roman" w:hAnsi="Times New Roman" w:cs="Times New Roman"/>
          <w:sz w:val="28"/>
          <w:szCs w:val="28"/>
        </w:rPr>
        <w:lastRenderedPageBreak/>
        <w:t xml:space="preserve">To explore the ethical implications of data mining and the lessons to be learned from the Cambridge </w:t>
      </w:r>
      <w:proofErr w:type="spellStart"/>
      <w:r w:rsidRPr="004D0486">
        <w:rPr>
          <w:rFonts w:ascii="Times New Roman" w:hAnsi="Times New Roman" w:cs="Times New Roman"/>
          <w:sz w:val="28"/>
          <w:szCs w:val="28"/>
        </w:rPr>
        <w:t>Analytica</w:t>
      </w:r>
      <w:proofErr w:type="spellEnd"/>
      <w:r w:rsidRPr="004D0486">
        <w:rPr>
          <w:rFonts w:ascii="Times New Roman" w:hAnsi="Times New Roman" w:cs="Times New Roman"/>
          <w:sz w:val="28"/>
          <w:szCs w:val="28"/>
        </w:rPr>
        <w:t xml:space="preserve"> scandal, this article will conduct a literature review of academic articles, news reports, and other relevant sources. Specifically, the article will analyze the ways in which data mining can be used to infringe upon individuals' privacy, and the potential harm that can result from these practices. It will also examine the ethical responsibilities of companies that collect and use data, and the need for greater transparency and accountability in this area. The article will draw upon a range of sources, including academic studies on data mining ethics, news articles about the Cambridge </w:t>
      </w:r>
      <w:proofErr w:type="spellStart"/>
      <w:r w:rsidRPr="004D0486">
        <w:rPr>
          <w:rFonts w:ascii="Times New Roman" w:hAnsi="Times New Roman" w:cs="Times New Roman"/>
          <w:sz w:val="28"/>
          <w:szCs w:val="28"/>
        </w:rPr>
        <w:t>Analytica</w:t>
      </w:r>
      <w:proofErr w:type="spellEnd"/>
      <w:r w:rsidRPr="004D0486">
        <w:rPr>
          <w:rFonts w:ascii="Times New Roman" w:hAnsi="Times New Roman" w:cs="Times New Roman"/>
          <w:sz w:val="28"/>
          <w:szCs w:val="28"/>
        </w:rPr>
        <w:t xml:space="preserve"> scandal, and industry reports on data mining practices. By synthesizing and analyzing these sources, the article aims to provide readers with a comprehensive understanding of the ethical issues surrounding data mining and</w:t>
      </w:r>
      <w:r>
        <w:rPr>
          <w:rFonts w:ascii="Times New Roman" w:hAnsi="Times New Roman" w:cs="Times New Roman"/>
          <w:sz w:val="28"/>
          <w:szCs w:val="28"/>
        </w:rPr>
        <w:t xml:space="preserve"> </w:t>
      </w:r>
      <w:r w:rsidRPr="004D0486">
        <w:rPr>
          <w:rFonts w:ascii="Times New Roman" w:hAnsi="Times New Roman" w:cs="Times New Roman"/>
          <w:sz w:val="28"/>
          <w:szCs w:val="28"/>
        </w:rPr>
        <w:t>drawing on real-world examples to illustrate the challenges and opportunities presented by this powerful tool.</w:t>
      </w:r>
    </w:p>
    <w:p w:rsidR="00FC1289" w:rsidRDefault="00FC1289" w:rsidP="00D6241B">
      <w:pPr>
        <w:pStyle w:val="ListParagraph"/>
        <w:numPr>
          <w:ilvl w:val="0"/>
          <w:numId w:val="1"/>
        </w:numPr>
        <w:spacing w:before="120" w:after="120" w:line="360" w:lineRule="auto"/>
        <w:jc w:val="both"/>
        <w:rPr>
          <w:rFonts w:ascii="Times New Roman" w:hAnsi="Times New Roman" w:cs="Times New Roman"/>
          <w:b/>
          <w:sz w:val="28"/>
          <w:szCs w:val="28"/>
        </w:rPr>
      </w:pPr>
      <w:r w:rsidRPr="00D6241B">
        <w:rPr>
          <w:rFonts w:ascii="Times New Roman" w:hAnsi="Times New Roman" w:cs="Times New Roman"/>
          <w:b/>
          <w:sz w:val="28"/>
          <w:szCs w:val="28"/>
        </w:rPr>
        <w:t>Results</w:t>
      </w:r>
    </w:p>
    <w:p w:rsidR="00EA7A50" w:rsidRPr="00EA7A50" w:rsidRDefault="00EA7A50" w:rsidP="00EA7A50">
      <w:pPr>
        <w:pStyle w:val="ListParagraph"/>
        <w:spacing w:before="120" w:after="120" w:line="360" w:lineRule="auto"/>
        <w:ind w:left="0" w:firstLine="720"/>
        <w:jc w:val="both"/>
        <w:rPr>
          <w:rFonts w:ascii="Times New Roman" w:hAnsi="Times New Roman" w:cs="Times New Roman"/>
          <w:sz w:val="28"/>
          <w:szCs w:val="28"/>
        </w:rPr>
      </w:pPr>
      <w:r w:rsidRPr="00EA7A50">
        <w:rPr>
          <w:rFonts w:ascii="Times New Roman" w:hAnsi="Times New Roman" w:cs="Times New Roman"/>
          <w:sz w:val="28"/>
          <w:szCs w:val="28"/>
        </w:rPr>
        <w:t xml:space="preserve">The Cambridge </w:t>
      </w:r>
      <w:proofErr w:type="spellStart"/>
      <w:r w:rsidRPr="00EA7A50">
        <w:rPr>
          <w:rFonts w:ascii="Times New Roman" w:hAnsi="Times New Roman" w:cs="Times New Roman"/>
          <w:sz w:val="28"/>
          <w:szCs w:val="28"/>
        </w:rPr>
        <w:t>Analytica</w:t>
      </w:r>
      <w:proofErr w:type="spellEnd"/>
      <w:r w:rsidRPr="00EA7A50">
        <w:rPr>
          <w:rFonts w:ascii="Times New Roman" w:hAnsi="Times New Roman" w:cs="Times New Roman"/>
          <w:sz w:val="28"/>
          <w:szCs w:val="28"/>
        </w:rPr>
        <w:t xml:space="preserve"> scandal raised important ethical questions about the use of data mining and the protection of individuals' privacy. In response, companies and governments have begun to take steps to regulate data mining practices and improve transparency and accountability.</w:t>
      </w:r>
      <w:r>
        <w:rPr>
          <w:rFonts w:ascii="Times New Roman" w:hAnsi="Times New Roman" w:cs="Times New Roman"/>
          <w:sz w:val="28"/>
          <w:szCs w:val="28"/>
        </w:rPr>
        <w:t xml:space="preserve"> </w:t>
      </w:r>
      <w:r w:rsidRPr="00EA7A50">
        <w:rPr>
          <w:rFonts w:ascii="Times New Roman" w:hAnsi="Times New Roman" w:cs="Times New Roman"/>
          <w:sz w:val="28"/>
          <w:szCs w:val="28"/>
        </w:rPr>
        <w:t>One important lesson from the scandal is the need for companies to be transparent about their data collection and use practices, and to obtain informed consent from individuals before collecting and analyzing their data. This requires clear communication about what data is being collected, how it will be used, and with whom it will be shared.</w:t>
      </w:r>
      <w:r>
        <w:rPr>
          <w:rFonts w:ascii="Times New Roman" w:hAnsi="Times New Roman" w:cs="Times New Roman"/>
          <w:sz w:val="28"/>
          <w:szCs w:val="28"/>
        </w:rPr>
        <w:t xml:space="preserve"> </w:t>
      </w:r>
      <w:r w:rsidRPr="00EA7A50">
        <w:rPr>
          <w:rFonts w:ascii="Times New Roman" w:hAnsi="Times New Roman" w:cs="Times New Roman"/>
          <w:sz w:val="28"/>
          <w:szCs w:val="28"/>
        </w:rPr>
        <w:t>Another important lesson is the need for greater oversight and regulation of data mining practices, particularly when it comes to sensitive data such as personal information or political beliefs. This can be accomplished through legislation, industry self-regulation, or a combination of both</w:t>
      </w:r>
      <w:r w:rsidR="001D4EA2">
        <w:rPr>
          <w:rFonts w:ascii="Times New Roman" w:hAnsi="Times New Roman" w:cs="Times New Roman"/>
          <w:sz w:val="28"/>
          <w:szCs w:val="28"/>
        </w:rPr>
        <w:t xml:space="preserve"> </w:t>
      </w:r>
      <w:r w:rsidR="001D4EA2" w:rsidRPr="001D4EA2">
        <w:rPr>
          <w:rFonts w:ascii="Times New Roman" w:hAnsi="Times New Roman" w:cs="Times New Roman"/>
          <w:sz w:val="28"/>
          <w:szCs w:val="28"/>
        </w:rPr>
        <w:t>(Hildebrandt, 2021)</w:t>
      </w:r>
      <w:r w:rsidRPr="00EA7A50">
        <w:rPr>
          <w:rFonts w:ascii="Times New Roman" w:hAnsi="Times New Roman" w:cs="Times New Roman"/>
          <w:sz w:val="28"/>
          <w:szCs w:val="28"/>
        </w:rPr>
        <w:t>.</w:t>
      </w:r>
    </w:p>
    <w:p w:rsidR="004D0486" w:rsidRPr="004D0486" w:rsidRDefault="00EA7A50" w:rsidP="00EA7A50">
      <w:pPr>
        <w:pStyle w:val="ListParagraph"/>
        <w:spacing w:before="120" w:after="120" w:line="360" w:lineRule="auto"/>
        <w:ind w:left="0" w:firstLine="720"/>
        <w:jc w:val="both"/>
        <w:rPr>
          <w:rFonts w:ascii="Times New Roman" w:hAnsi="Times New Roman" w:cs="Times New Roman"/>
          <w:sz w:val="28"/>
          <w:szCs w:val="28"/>
        </w:rPr>
      </w:pPr>
      <w:r w:rsidRPr="00EA7A50">
        <w:rPr>
          <w:rFonts w:ascii="Times New Roman" w:hAnsi="Times New Roman" w:cs="Times New Roman"/>
          <w:sz w:val="28"/>
          <w:szCs w:val="28"/>
        </w:rPr>
        <w:lastRenderedPageBreak/>
        <w:t>In addition, the scandal highlights the need for individuals to be more aware of their digital footprint and the ways in which their data is being used. This requires education and awareness-raising efforts, as well as tools and resources to help individual</w:t>
      </w:r>
      <w:r>
        <w:rPr>
          <w:rFonts w:ascii="Times New Roman" w:hAnsi="Times New Roman" w:cs="Times New Roman"/>
          <w:sz w:val="28"/>
          <w:szCs w:val="28"/>
        </w:rPr>
        <w:t xml:space="preserve">s better protect their privacy. </w:t>
      </w:r>
      <w:r w:rsidRPr="00EA7A50">
        <w:rPr>
          <w:rFonts w:ascii="Times New Roman" w:hAnsi="Times New Roman" w:cs="Times New Roman"/>
          <w:sz w:val="28"/>
          <w:szCs w:val="28"/>
        </w:rPr>
        <w:t>Ultimately, the ethical implications of data mining extend beyond individual privacy concerns to broader societal issues such as fairness, discrimination, and accountability. As such, a responsible approach to data mining requires careful consideration of these broader ethical considerations, and a commitment to using data mining in ways that promote the public good.</w:t>
      </w:r>
      <w:r>
        <w:rPr>
          <w:rFonts w:ascii="Times New Roman" w:hAnsi="Times New Roman" w:cs="Times New Roman"/>
          <w:sz w:val="28"/>
          <w:szCs w:val="28"/>
        </w:rPr>
        <w:t xml:space="preserve"> </w:t>
      </w:r>
      <w:r w:rsidRPr="00EA7A50">
        <w:rPr>
          <w:rFonts w:ascii="Times New Roman" w:hAnsi="Times New Roman" w:cs="Times New Roman"/>
          <w:sz w:val="28"/>
          <w:szCs w:val="28"/>
        </w:rPr>
        <w:t xml:space="preserve"> </w:t>
      </w:r>
      <w:r w:rsidRPr="00EA7A50">
        <w:rPr>
          <w:rFonts w:ascii="Times New Roman" w:hAnsi="Times New Roman" w:cs="Times New Roman"/>
          <w:sz w:val="28"/>
          <w:szCs w:val="28"/>
        </w:rPr>
        <w:t>The</w:t>
      </w:r>
      <w:r w:rsidRPr="00EA7A50">
        <w:rPr>
          <w:rFonts w:ascii="Times New Roman" w:hAnsi="Times New Roman" w:cs="Times New Roman"/>
          <w:sz w:val="28"/>
          <w:szCs w:val="28"/>
        </w:rPr>
        <w:t xml:space="preserve"> Cambridge </w:t>
      </w:r>
      <w:proofErr w:type="spellStart"/>
      <w:r w:rsidRPr="00EA7A50">
        <w:rPr>
          <w:rFonts w:ascii="Times New Roman" w:hAnsi="Times New Roman" w:cs="Times New Roman"/>
          <w:sz w:val="28"/>
          <w:szCs w:val="28"/>
        </w:rPr>
        <w:t>Analytica</w:t>
      </w:r>
      <w:proofErr w:type="spellEnd"/>
      <w:r w:rsidRPr="00EA7A50">
        <w:rPr>
          <w:rFonts w:ascii="Times New Roman" w:hAnsi="Times New Roman" w:cs="Times New Roman"/>
          <w:sz w:val="28"/>
          <w:szCs w:val="28"/>
        </w:rPr>
        <w:t xml:space="preserve"> scandal serves as a cautionary tale about the potential harm that can result from unethical data mining practices. By learning from this experience and taking steps to address the ethical implications of data mining, we can work to ensure that this powerful tool is used in a responsible and ethical manner that respects individuals' privacy and promotes the public good</w:t>
      </w:r>
      <w:r w:rsidR="001D4EA2">
        <w:rPr>
          <w:rFonts w:ascii="Times New Roman" w:hAnsi="Times New Roman" w:cs="Times New Roman"/>
          <w:sz w:val="28"/>
          <w:szCs w:val="28"/>
        </w:rPr>
        <w:t xml:space="preserve"> </w:t>
      </w:r>
      <w:r w:rsidR="001D4EA2" w:rsidRPr="001D4EA2">
        <w:rPr>
          <w:rFonts w:ascii="Times New Roman" w:hAnsi="Times New Roman" w:cs="Times New Roman"/>
          <w:sz w:val="28"/>
          <w:szCs w:val="28"/>
        </w:rPr>
        <w:t>(</w:t>
      </w:r>
      <w:proofErr w:type="spellStart"/>
      <w:r w:rsidR="001D4EA2" w:rsidRPr="001D4EA2">
        <w:rPr>
          <w:rFonts w:ascii="Times New Roman" w:hAnsi="Times New Roman" w:cs="Times New Roman"/>
          <w:sz w:val="28"/>
          <w:szCs w:val="28"/>
        </w:rPr>
        <w:t>Bodenhausen</w:t>
      </w:r>
      <w:proofErr w:type="spellEnd"/>
      <w:r w:rsidR="001D4EA2" w:rsidRPr="001D4EA2">
        <w:rPr>
          <w:rFonts w:ascii="Times New Roman" w:hAnsi="Times New Roman" w:cs="Times New Roman"/>
          <w:sz w:val="28"/>
          <w:szCs w:val="28"/>
        </w:rPr>
        <w:t>, 2018)</w:t>
      </w:r>
      <w:r w:rsidRPr="00EA7A50">
        <w:rPr>
          <w:rFonts w:ascii="Times New Roman" w:hAnsi="Times New Roman" w:cs="Times New Roman"/>
          <w:sz w:val="28"/>
          <w:szCs w:val="28"/>
        </w:rPr>
        <w:t>.</w:t>
      </w:r>
    </w:p>
    <w:p w:rsidR="00FC1289" w:rsidRDefault="00FC1289" w:rsidP="00D6241B">
      <w:pPr>
        <w:pStyle w:val="ListParagraph"/>
        <w:numPr>
          <w:ilvl w:val="0"/>
          <w:numId w:val="1"/>
        </w:numPr>
        <w:spacing w:before="120" w:after="120" w:line="360" w:lineRule="auto"/>
        <w:jc w:val="both"/>
        <w:rPr>
          <w:rFonts w:ascii="Times New Roman" w:hAnsi="Times New Roman" w:cs="Times New Roman"/>
          <w:b/>
          <w:sz w:val="28"/>
          <w:szCs w:val="28"/>
        </w:rPr>
      </w:pPr>
      <w:r w:rsidRPr="00D6241B">
        <w:rPr>
          <w:rFonts w:ascii="Times New Roman" w:hAnsi="Times New Roman" w:cs="Times New Roman"/>
          <w:b/>
          <w:sz w:val="28"/>
          <w:szCs w:val="28"/>
        </w:rPr>
        <w:t>Discussion</w:t>
      </w:r>
    </w:p>
    <w:p w:rsidR="0094206A" w:rsidRDefault="0061008E" w:rsidP="0061008E">
      <w:pPr>
        <w:spacing w:before="120" w:after="120" w:line="360" w:lineRule="auto"/>
        <w:ind w:firstLine="720"/>
        <w:jc w:val="both"/>
        <w:rPr>
          <w:rFonts w:ascii="Times New Roman" w:hAnsi="Times New Roman" w:cs="Times New Roman"/>
          <w:sz w:val="28"/>
          <w:szCs w:val="28"/>
        </w:rPr>
      </w:pPr>
      <w:r w:rsidRPr="0061008E">
        <w:rPr>
          <w:rFonts w:ascii="Times New Roman" w:hAnsi="Times New Roman" w:cs="Times New Roman"/>
          <w:sz w:val="28"/>
          <w:szCs w:val="28"/>
        </w:rPr>
        <w:t xml:space="preserve">The Cambridge </w:t>
      </w:r>
      <w:proofErr w:type="spellStart"/>
      <w:r w:rsidRPr="0061008E">
        <w:rPr>
          <w:rFonts w:ascii="Times New Roman" w:hAnsi="Times New Roman" w:cs="Times New Roman"/>
          <w:sz w:val="28"/>
          <w:szCs w:val="28"/>
        </w:rPr>
        <w:t>Analytica</w:t>
      </w:r>
      <w:proofErr w:type="spellEnd"/>
      <w:r w:rsidRPr="0061008E">
        <w:rPr>
          <w:rFonts w:ascii="Times New Roman" w:hAnsi="Times New Roman" w:cs="Times New Roman"/>
          <w:sz w:val="28"/>
          <w:szCs w:val="28"/>
        </w:rPr>
        <w:t xml:space="preserve"> scandal was a data breach involving the unauthorized collection of personal information from millions of Facebook users. </w:t>
      </w:r>
      <w:r w:rsidRPr="0061008E">
        <w:rPr>
          <w:rFonts w:ascii="Times New Roman" w:hAnsi="Times New Roman" w:cs="Times New Roman"/>
          <w:sz w:val="28"/>
          <w:szCs w:val="28"/>
        </w:rPr>
        <w:t xml:space="preserve">The Cambridge </w:t>
      </w:r>
      <w:proofErr w:type="spellStart"/>
      <w:r w:rsidRPr="0061008E">
        <w:rPr>
          <w:rFonts w:ascii="Times New Roman" w:hAnsi="Times New Roman" w:cs="Times New Roman"/>
          <w:sz w:val="28"/>
          <w:szCs w:val="28"/>
        </w:rPr>
        <w:t>Analytica</w:t>
      </w:r>
      <w:proofErr w:type="spellEnd"/>
      <w:r w:rsidRPr="0061008E">
        <w:rPr>
          <w:rFonts w:ascii="Times New Roman" w:hAnsi="Times New Roman" w:cs="Times New Roman"/>
          <w:sz w:val="28"/>
          <w:szCs w:val="28"/>
        </w:rPr>
        <w:t xml:space="preserve"> scandal was a high-profile data scandal involving Facebook, Cambridge </w:t>
      </w:r>
      <w:proofErr w:type="spellStart"/>
      <w:r w:rsidRPr="0061008E">
        <w:rPr>
          <w:rFonts w:ascii="Times New Roman" w:hAnsi="Times New Roman" w:cs="Times New Roman"/>
          <w:sz w:val="28"/>
          <w:szCs w:val="28"/>
        </w:rPr>
        <w:t>Analytica</w:t>
      </w:r>
      <w:proofErr w:type="spellEnd"/>
      <w:r w:rsidRPr="0061008E">
        <w:rPr>
          <w:rFonts w:ascii="Times New Roman" w:hAnsi="Times New Roman" w:cs="Times New Roman"/>
          <w:sz w:val="28"/>
          <w:szCs w:val="28"/>
        </w:rPr>
        <w:t xml:space="preserve">, and the political consulting firm's use of personal information harvested from Facebook users. In 2014, a researcher named </w:t>
      </w:r>
      <w:proofErr w:type="spellStart"/>
      <w:r w:rsidRPr="0061008E">
        <w:rPr>
          <w:rFonts w:ascii="Times New Roman" w:hAnsi="Times New Roman" w:cs="Times New Roman"/>
          <w:sz w:val="28"/>
          <w:szCs w:val="28"/>
        </w:rPr>
        <w:t>Aleksandr</w:t>
      </w:r>
      <w:proofErr w:type="spellEnd"/>
      <w:r w:rsidRPr="0061008E">
        <w:rPr>
          <w:rFonts w:ascii="Times New Roman" w:hAnsi="Times New Roman" w:cs="Times New Roman"/>
          <w:sz w:val="28"/>
          <w:szCs w:val="28"/>
        </w:rPr>
        <w:t xml:space="preserve"> </w:t>
      </w:r>
      <w:proofErr w:type="spellStart"/>
      <w:r w:rsidRPr="0061008E">
        <w:rPr>
          <w:rFonts w:ascii="Times New Roman" w:hAnsi="Times New Roman" w:cs="Times New Roman"/>
          <w:sz w:val="28"/>
          <w:szCs w:val="28"/>
        </w:rPr>
        <w:t>Kogan</w:t>
      </w:r>
      <w:proofErr w:type="spellEnd"/>
      <w:r w:rsidRPr="0061008E">
        <w:rPr>
          <w:rFonts w:ascii="Times New Roman" w:hAnsi="Times New Roman" w:cs="Times New Roman"/>
          <w:sz w:val="28"/>
          <w:szCs w:val="28"/>
        </w:rPr>
        <w:t xml:space="preserve"> created a personality quiz app that collected data from Facebook users who took the quiz and their friends' data. This data was then shared with Cambridge </w:t>
      </w:r>
      <w:proofErr w:type="spellStart"/>
      <w:r w:rsidRPr="0061008E">
        <w:rPr>
          <w:rFonts w:ascii="Times New Roman" w:hAnsi="Times New Roman" w:cs="Times New Roman"/>
          <w:sz w:val="28"/>
          <w:szCs w:val="28"/>
        </w:rPr>
        <w:t>Analytica</w:t>
      </w:r>
      <w:proofErr w:type="spellEnd"/>
      <w:r w:rsidRPr="0061008E">
        <w:rPr>
          <w:rFonts w:ascii="Times New Roman" w:hAnsi="Times New Roman" w:cs="Times New Roman"/>
          <w:sz w:val="28"/>
          <w:szCs w:val="28"/>
        </w:rPr>
        <w:t>, who used it to build detailed profiles of voters and create targeted political ads for the</w:t>
      </w:r>
      <w:r>
        <w:rPr>
          <w:rFonts w:ascii="Times New Roman" w:hAnsi="Times New Roman" w:cs="Times New Roman"/>
          <w:sz w:val="28"/>
          <w:szCs w:val="28"/>
        </w:rPr>
        <w:t xml:space="preserve"> 2016 US Presidential election. </w:t>
      </w:r>
      <w:r w:rsidRPr="0061008E">
        <w:rPr>
          <w:rFonts w:ascii="Times New Roman" w:hAnsi="Times New Roman" w:cs="Times New Roman"/>
          <w:sz w:val="28"/>
          <w:szCs w:val="28"/>
        </w:rPr>
        <w:t xml:space="preserve">The scandal came to light in March 2018 when a whistleblower named Christopher Wylie came forward with evidence of the data breach, which had affected up to 87 million Facebook </w:t>
      </w:r>
      <w:r w:rsidRPr="0061008E">
        <w:rPr>
          <w:rFonts w:ascii="Times New Roman" w:hAnsi="Times New Roman" w:cs="Times New Roman"/>
          <w:sz w:val="28"/>
          <w:szCs w:val="28"/>
        </w:rPr>
        <w:lastRenderedPageBreak/>
        <w:t>users. The revelations sparked widespread public outrage and a regulatory investigation into Facebook's data privacy practices.</w:t>
      </w:r>
      <w:r>
        <w:rPr>
          <w:rFonts w:ascii="Times New Roman" w:hAnsi="Times New Roman" w:cs="Times New Roman"/>
          <w:sz w:val="28"/>
          <w:szCs w:val="28"/>
        </w:rPr>
        <w:t xml:space="preserve"> </w:t>
      </w:r>
      <w:r w:rsidRPr="0061008E">
        <w:rPr>
          <w:rFonts w:ascii="Times New Roman" w:hAnsi="Times New Roman" w:cs="Times New Roman"/>
          <w:sz w:val="28"/>
          <w:szCs w:val="28"/>
        </w:rPr>
        <w:t xml:space="preserve">The Cambridge </w:t>
      </w:r>
      <w:proofErr w:type="spellStart"/>
      <w:r w:rsidRPr="0061008E">
        <w:rPr>
          <w:rFonts w:ascii="Times New Roman" w:hAnsi="Times New Roman" w:cs="Times New Roman"/>
          <w:sz w:val="28"/>
          <w:szCs w:val="28"/>
        </w:rPr>
        <w:t>Analytica</w:t>
      </w:r>
      <w:proofErr w:type="spellEnd"/>
      <w:r w:rsidRPr="0061008E">
        <w:rPr>
          <w:rFonts w:ascii="Times New Roman" w:hAnsi="Times New Roman" w:cs="Times New Roman"/>
          <w:sz w:val="28"/>
          <w:szCs w:val="28"/>
        </w:rPr>
        <w:t xml:space="preserve"> scandal raised serious concerns about the misuse of personal data and the power of tech companies. It also sparked a broader public debate about data privacy, online advertising, and the role of social media in politics. The scandal led to calls for greater regulation of tech companies and renewed efforts to protect user privacy online</w:t>
      </w:r>
      <w:r w:rsidR="009F5368">
        <w:rPr>
          <w:rFonts w:ascii="Times New Roman" w:hAnsi="Times New Roman" w:cs="Times New Roman"/>
          <w:sz w:val="28"/>
          <w:szCs w:val="28"/>
        </w:rPr>
        <w:t xml:space="preserve"> [1]</w:t>
      </w:r>
      <w:r w:rsidRPr="0061008E">
        <w:rPr>
          <w:rFonts w:ascii="Times New Roman" w:hAnsi="Times New Roman" w:cs="Times New Roman"/>
          <w:sz w:val="28"/>
          <w:szCs w:val="28"/>
        </w:rPr>
        <w:t>.</w:t>
      </w:r>
    </w:p>
    <w:p w:rsidR="0061008E" w:rsidRDefault="0061008E" w:rsidP="0061008E">
      <w:pPr>
        <w:spacing w:before="120" w:after="120" w:line="360" w:lineRule="auto"/>
        <w:ind w:firstLine="720"/>
        <w:jc w:val="both"/>
        <w:rPr>
          <w:rFonts w:ascii="Times New Roman" w:hAnsi="Times New Roman" w:cs="Times New Roman"/>
          <w:sz w:val="28"/>
          <w:szCs w:val="28"/>
        </w:rPr>
      </w:pPr>
      <w:r w:rsidRPr="0061008E">
        <w:rPr>
          <w:rFonts w:ascii="Times New Roman" w:hAnsi="Times New Roman" w:cs="Times New Roman"/>
          <w:sz w:val="28"/>
          <w:szCs w:val="28"/>
        </w:rPr>
        <w:t>Data mining is the process of extracting meaningful and valuable information from large datasets using various computational techniques. While data mining can provide valuable insights and benefits in areas such as healthcare, marketing, and finance, it also raises ethical concerns. The use of personal data without consent, discrimination based on sensitive attributes, and the potential for harm to individuals or groups are some of the ethical issues associated with data mining.</w:t>
      </w:r>
      <w:r>
        <w:rPr>
          <w:rFonts w:ascii="Times New Roman" w:hAnsi="Times New Roman" w:cs="Times New Roman"/>
          <w:sz w:val="28"/>
          <w:szCs w:val="28"/>
        </w:rPr>
        <w:t xml:space="preserve"> </w:t>
      </w:r>
      <w:r w:rsidRPr="0061008E">
        <w:rPr>
          <w:rFonts w:ascii="Times New Roman" w:hAnsi="Times New Roman" w:cs="Times New Roman"/>
          <w:sz w:val="28"/>
          <w:szCs w:val="28"/>
        </w:rPr>
        <w:t xml:space="preserve">The Cambridge </w:t>
      </w:r>
      <w:proofErr w:type="spellStart"/>
      <w:r w:rsidRPr="0061008E">
        <w:rPr>
          <w:rFonts w:ascii="Times New Roman" w:hAnsi="Times New Roman" w:cs="Times New Roman"/>
          <w:sz w:val="28"/>
          <w:szCs w:val="28"/>
        </w:rPr>
        <w:t>Analytica</w:t>
      </w:r>
      <w:proofErr w:type="spellEnd"/>
      <w:r w:rsidRPr="0061008E">
        <w:rPr>
          <w:rFonts w:ascii="Times New Roman" w:hAnsi="Times New Roman" w:cs="Times New Roman"/>
          <w:sz w:val="28"/>
          <w:szCs w:val="28"/>
        </w:rPr>
        <w:t xml:space="preserve"> scandal is a prime example of the ethical implications of data mining. In 2018, it was revealed that the political consulting firm had harvested data from millions of Facebook users without their consent and used it to influence the 2016 US presidential election. The scandal sparked a public outcry and renewed concerns about data privacy and the misuse of personal information.</w:t>
      </w:r>
      <w:r>
        <w:rPr>
          <w:rFonts w:ascii="Times New Roman" w:hAnsi="Times New Roman" w:cs="Times New Roman"/>
          <w:sz w:val="28"/>
          <w:szCs w:val="28"/>
        </w:rPr>
        <w:t xml:space="preserve"> </w:t>
      </w:r>
      <w:r w:rsidRPr="0061008E">
        <w:rPr>
          <w:rFonts w:ascii="Times New Roman" w:hAnsi="Times New Roman" w:cs="Times New Roman"/>
          <w:sz w:val="28"/>
          <w:szCs w:val="28"/>
        </w:rPr>
        <w:t xml:space="preserve">The Cambridge </w:t>
      </w:r>
      <w:proofErr w:type="spellStart"/>
      <w:r w:rsidRPr="0061008E">
        <w:rPr>
          <w:rFonts w:ascii="Times New Roman" w:hAnsi="Times New Roman" w:cs="Times New Roman"/>
          <w:sz w:val="28"/>
          <w:szCs w:val="28"/>
        </w:rPr>
        <w:t>Analytica</w:t>
      </w:r>
      <w:proofErr w:type="spellEnd"/>
      <w:r w:rsidRPr="0061008E">
        <w:rPr>
          <w:rFonts w:ascii="Times New Roman" w:hAnsi="Times New Roman" w:cs="Times New Roman"/>
          <w:sz w:val="28"/>
          <w:szCs w:val="28"/>
        </w:rPr>
        <w:t xml:space="preserve"> scandal highlighted the need for stronger data protection laws and regulations to prevent the unethical use of personal data. It also demonstrated the potential for data mining to be used for nefarious purposes and the importance of transparency and accountability in data collection and analysis</w:t>
      </w:r>
      <w:r w:rsidR="009F5368">
        <w:rPr>
          <w:rFonts w:ascii="Times New Roman" w:hAnsi="Times New Roman" w:cs="Times New Roman"/>
          <w:sz w:val="28"/>
          <w:szCs w:val="28"/>
        </w:rPr>
        <w:t xml:space="preserve"> [2]</w:t>
      </w:r>
      <w:r w:rsidRPr="0061008E">
        <w:rPr>
          <w:rFonts w:ascii="Times New Roman" w:hAnsi="Times New Roman" w:cs="Times New Roman"/>
          <w:sz w:val="28"/>
          <w:szCs w:val="28"/>
        </w:rPr>
        <w:t>.</w:t>
      </w:r>
    </w:p>
    <w:p w:rsidR="0061008E" w:rsidRDefault="0061008E" w:rsidP="0061008E">
      <w:pPr>
        <w:spacing w:before="120" w:after="120" w:line="360" w:lineRule="auto"/>
        <w:ind w:firstLine="720"/>
        <w:jc w:val="both"/>
        <w:rPr>
          <w:rFonts w:ascii="Times New Roman" w:hAnsi="Times New Roman" w:cs="Times New Roman"/>
          <w:sz w:val="28"/>
          <w:szCs w:val="28"/>
        </w:rPr>
      </w:pPr>
      <w:r w:rsidRPr="0061008E">
        <w:rPr>
          <w:rFonts w:ascii="Times New Roman" w:hAnsi="Times New Roman" w:cs="Times New Roman"/>
          <w:sz w:val="28"/>
          <w:szCs w:val="28"/>
        </w:rPr>
        <w:t xml:space="preserve">Data mining has the potential to infringe upon individuals' privacy by collecting and analyzing large amounts of personal data without their consent. This can include sensitive information such as health records, financial information, and </w:t>
      </w:r>
      <w:r w:rsidRPr="0061008E">
        <w:rPr>
          <w:rFonts w:ascii="Times New Roman" w:hAnsi="Times New Roman" w:cs="Times New Roman"/>
          <w:sz w:val="28"/>
          <w:szCs w:val="28"/>
        </w:rPr>
        <w:lastRenderedPageBreak/>
        <w:t>personal preferences. Data mining can also lead to the creation of detailed profiles of individuals, which can be used to target them with advertisements or political messages.</w:t>
      </w:r>
      <w:r>
        <w:rPr>
          <w:rFonts w:ascii="Times New Roman" w:hAnsi="Times New Roman" w:cs="Times New Roman"/>
          <w:sz w:val="28"/>
          <w:szCs w:val="28"/>
        </w:rPr>
        <w:t xml:space="preserve"> </w:t>
      </w:r>
      <w:r w:rsidRPr="0061008E">
        <w:rPr>
          <w:rFonts w:ascii="Times New Roman" w:hAnsi="Times New Roman" w:cs="Times New Roman"/>
          <w:sz w:val="28"/>
          <w:szCs w:val="28"/>
        </w:rPr>
        <w:t>The need for greater transparency and accountability in data mining is crucial to protect individuals' privacy. Companies and organizations must be transparent about the data they collect, how it is used, and who has access to it. They must also obtain explicit consent from individuals before collecting and using their personal data.</w:t>
      </w:r>
      <w:r>
        <w:rPr>
          <w:rFonts w:ascii="Times New Roman" w:hAnsi="Times New Roman" w:cs="Times New Roman"/>
          <w:sz w:val="28"/>
          <w:szCs w:val="28"/>
        </w:rPr>
        <w:t xml:space="preserve"> </w:t>
      </w:r>
      <w:r w:rsidRPr="0061008E">
        <w:rPr>
          <w:rFonts w:ascii="Times New Roman" w:hAnsi="Times New Roman" w:cs="Times New Roman"/>
          <w:sz w:val="28"/>
          <w:szCs w:val="28"/>
        </w:rPr>
        <w:t>Furthermore, regulations and laws need to be put in place to hold companies and organizations accountable for their data mining practices. This includes penalties for those who violate data protection laws and regulations, as well as measures to ensure that individuals have control over their personal data.</w:t>
      </w:r>
      <w:r>
        <w:rPr>
          <w:rFonts w:ascii="Times New Roman" w:hAnsi="Times New Roman" w:cs="Times New Roman"/>
          <w:sz w:val="28"/>
          <w:szCs w:val="28"/>
        </w:rPr>
        <w:t xml:space="preserve"> It</w:t>
      </w:r>
      <w:r w:rsidRPr="0061008E">
        <w:rPr>
          <w:rFonts w:ascii="Times New Roman" w:hAnsi="Times New Roman" w:cs="Times New Roman"/>
          <w:sz w:val="28"/>
          <w:szCs w:val="28"/>
        </w:rPr>
        <w:t xml:space="preserve"> has the potential to infringe upon individuals' privacy, making transparency and accountability critical. By implementing strong regulations and promoting greater transparency in data mining, we can protect individuals' privacy rights while still benefiting from the insights and knowledge that data mining can provide</w:t>
      </w:r>
      <w:r w:rsidR="009F5368">
        <w:rPr>
          <w:rFonts w:ascii="Times New Roman" w:hAnsi="Times New Roman" w:cs="Times New Roman"/>
          <w:sz w:val="28"/>
          <w:szCs w:val="28"/>
        </w:rPr>
        <w:t xml:space="preserve"> [3]</w:t>
      </w:r>
      <w:r w:rsidRPr="0061008E">
        <w:rPr>
          <w:rFonts w:ascii="Times New Roman" w:hAnsi="Times New Roman" w:cs="Times New Roman"/>
          <w:sz w:val="28"/>
          <w:szCs w:val="28"/>
        </w:rPr>
        <w:t>.</w:t>
      </w:r>
    </w:p>
    <w:p w:rsidR="0061008E" w:rsidRDefault="0061008E" w:rsidP="0061008E">
      <w:pPr>
        <w:spacing w:before="120" w:after="120" w:line="360" w:lineRule="auto"/>
        <w:ind w:firstLine="720"/>
        <w:jc w:val="both"/>
        <w:rPr>
          <w:rFonts w:ascii="Times New Roman" w:hAnsi="Times New Roman" w:cs="Times New Roman"/>
          <w:sz w:val="28"/>
          <w:szCs w:val="28"/>
        </w:rPr>
      </w:pPr>
      <w:r w:rsidRPr="0061008E">
        <w:rPr>
          <w:rFonts w:ascii="Times New Roman" w:hAnsi="Times New Roman" w:cs="Times New Roman"/>
          <w:sz w:val="28"/>
          <w:szCs w:val="28"/>
        </w:rPr>
        <w:t>The ethical implications of data mining extend beyond privacy concerns to include the potential for harm to individuals and society at large. Discriminatory practices are a significant concern, as data mining can be used to deny access to services or opportunities based on an individual's race, gender, or other characteristics. For example, certain algorithms used in hiring processes have been found to be biased against certain groups, leading to discrimination and unequal treatment.</w:t>
      </w:r>
      <w:r>
        <w:rPr>
          <w:rFonts w:ascii="Times New Roman" w:hAnsi="Times New Roman" w:cs="Times New Roman"/>
          <w:sz w:val="28"/>
          <w:szCs w:val="28"/>
        </w:rPr>
        <w:t xml:space="preserve"> </w:t>
      </w:r>
      <w:r w:rsidRPr="0061008E">
        <w:rPr>
          <w:rFonts w:ascii="Times New Roman" w:hAnsi="Times New Roman" w:cs="Times New Roman"/>
          <w:sz w:val="28"/>
          <w:szCs w:val="28"/>
        </w:rPr>
        <w:t xml:space="preserve">Moreover, data mining can lead to the spread of misinformation or propaganda, which can have serious consequences for democracy and public discourse. The Cambridge </w:t>
      </w:r>
      <w:proofErr w:type="spellStart"/>
      <w:r w:rsidRPr="0061008E">
        <w:rPr>
          <w:rFonts w:ascii="Times New Roman" w:hAnsi="Times New Roman" w:cs="Times New Roman"/>
          <w:sz w:val="28"/>
          <w:szCs w:val="28"/>
        </w:rPr>
        <w:t>Analytica</w:t>
      </w:r>
      <w:proofErr w:type="spellEnd"/>
      <w:r w:rsidRPr="0061008E">
        <w:rPr>
          <w:rFonts w:ascii="Times New Roman" w:hAnsi="Times New Roman" w:cs="Times New Roman"/>
          <w:sz w:val="28"/>
          <w:szCs w:val="28"/>
        </w:rPr>
        <w:t xml:space="preserve"> scandal is a prime example of how data mining can be used to manipulate public opinion and influence elections.</w:t>
      </w:r>
      <w:r>
        <w:rPr>
          <w:rFonts w:ascii="Times New Roman" w:hAnsi="Times New Roman" w:cs="Times New Roman"/>
          <w:sz w:val="28"/>
          <w:szCs w:val="28"/>
        </w:rPr>
        <w:t xml:space="preserve"> </w:t>
      </w:r>
      <w:r w:rsidRPr="0061008E">
        <w:rPr>
          <w:rFonts w:ascii="Times New Roman" w:hAnsi="Times New Roman" w:cs="Times New Roman"/>
          <w:sz w:val="28"/>
          <w:szCs w:val="28"/>
        </w:rPr>
        <w:t xml:space="preserve">It is crucial to consider the potential for harm when engaging in data mining practices and to put in place measures to prevent discriminatory practices and the spread of </w:t>
      </w:r>
      <w:r w:rsidRPr="0061008E">
        <w:rPr>
          <w:rFonts w:ascii="Times New Roman" w:hAnsi="Times New Roman" w:cs="Times New Roman"/>
          <w:sz w:val="28"/>
          <w:szCs w:val="28"/>
        </w:rPr>
        <w:lastRenderedPageBreak/>
        <w:t>misinformation. This includes transparency and accountability in data collection and analysis, as well as ongoing monitoring and regulation of data mining practices. Ultimately, responsible data mining practices can help to ensure that the benefits of data mining are realized while minimizing the potential for harm to individuals and society</w:t>
      </w:r>
      <w:r w:rsidR="009F5368">
        <w:rPr>
          <w:rFonts w:ascii="Times New Roman" w:hAnsi="Times New Roman" w:cs="Times New Roman"/>
          <w:sz w:val="28"/>
          <w:szCs w:val="28"/>
        </w:rPr>
        <w:t xml:space="preserve"> [4]</w:t>
      </w:r>
      <w:r w:rsidRPr="0061008E">
        <w:rPr>
          <w:rFonts w:ascii="Times New Roman" w:hAnsi="Times New Roman" w:cs="Times New Roman"/>
          <w:sz w:val="28"/>
          <w:szCs w:val="28"/>
        </w:rPr>
        <w:t>.</w:t>
      </w:r>
      <w:r w:rsidR="00277BB2">
        <w:rPr>
          <w:rFonts w:ascii="Times New Roman" w:hAnsi="Times New Roman" w:cs="Times New Roman"/>
          <w:sz w:val="28"/>
          <w:szCs w:val="28"/>
        </w:rPr>
        <w:t xml:space="preserve"> </w:t>
      </w:r>
    </w:p>
    <w:p w:rsidR="00277BB2" w:rsidRDefault="00277BB2" w:rsidP="00277BB2">
      <w:pPr>
        <w:spacing w:before="120" w:after="120" w:line="360" w:lineRule="auto"/>
        <w:ind w:firstLine="720"/>
        <w:jc w:val="both"/>
        <w:rPr>
          <w:rFonts w:ascii="Times New Roman" w:hAnsi="Times New Roman" w:cs="Times New Roman"/>
          <w:sz w:val="28"/>
          <w:szCs w:val="28"/>
        </w:rPr>
      </w:pPr>
      <w:r w:rsidRPr="00277BB2">
        <w:rPr>
          <w:rFonts w:ascii="Times New Roman" w:hAnsi="Times New Roman" w:cs="Times New Roman"/>
          <w:sz w:val="28"/>
          <w:szCs w:val="28"/>
        </w:rPr>
        <w:t>Regulation plays a critical role in ensuring responsible data mining practices that protect individuals' privacy and prevent harm. The General Data Protection Regulation (GDPR) in the European Union is an example of strong data protection laws that require companies to obtain explicit consent from individuals before collecting their personal data. The GDPR also gives individuals the right to access their data, request its deletion, and receive information about how their data is used.</w:t>
      </w:r>
      <w:r>
        <w:rPr>
          <w:rFonts w:ascii="Times New Roman" w:hAnsi="Times New Roman" w:cs="Times New Roman"/>
          <w:sz w:val="28"/>
          <w:szCs w:val="28"/>
        </w:rPr>
        <w:t xml:space="preserve"> </w:t>
      </w:r>
      <w:r w:rsidRPr="00277BB2">
        <w:rPr>
          <w:rFonts w:ascii="Times New Roman" w:hAnsi="Times New Roman" w:cs="Times New Roman"/>
          <w:sz w:val="28"/>
          <w:szCs w:val="28"/>
        </w:rPr>
        <w:t>However, there is still room for improvement in data protection laws and regulations. For example, regulations could be expanded to cover new and emerging technologies, such as facial recognition and artificial intelligence. There could also be stricter penalties for companies that violate data protection laws and regulations, and greater transparency and accountability in data mining practices.</w:t>
      </w:r>
      <w:r>
        <w:rPr>
          <w:rFonts w:ascii="Times New Roman" w:hAnsi="Times New Roman" w:cs="Times New Roman"/>
          <w:sz w:val="28"/>
          <w:szCs w:val="28"/>
        </w:rPr>
        <w:t xml:space="preserve"> </w:t>
      </w:r>
      <w:r w:rsidRPr="00277BB2">
        <w:rPr>
          <w:rFonts w:ascii="Times New Roman" w:hAnsi="Times New Roman" w:cs="Times New Roman"/>
          <w:sz w:val="28"/>
          <w:szCs w:val="28"/>
        </w:rPr>
        <w:t>Ultimately, responsible data mining practices require a collaborative effort between policymakers, businesses, and individuals. By putting in place strong regulations and promoting greater transparency and accountability in data mining, we can ensure that data is used ethically and responsibly, and that individuals' privacy rights are protected</w:t>
      </w:r>
      <w:r w:rsidR="001D4EA2">
        <w:rPr>
          <w:rFonts w:ascii="Times New Roman" w:hAnsi="Times New Roman" w:cs="Times New Roman"/>
          <w:sz w:val="28"/>
          <w:szCs w:val="28"/>
        </w:rPr>
        <w:t xml:space="preserve"> [5]</w:t>
      </w:r>
      <w:r w:rsidRPr="00277BB2">
        <w:rPr>
          <w:rFonts w:ascii="Times New Roman" w:hAnsi="Times New Roman" w:cs="Times New Roman"/>
          <w:sz w:val="28"/>
          <w:szCs w:val="28"/>
        </w:rPr>
        <w:t>.</w:t>
      </w:r>
    </w:p>
    <w:p w:rsidR="00277BB2" w:rsidRDefault="00277BB2" w:rsidP="00277BB2">
      <w:pPr>
        <w:spacing w:before="120" w:after="120" w:line="360" w:lineRule="auto"/>
        <w:ind w:firstLine="720"/>
        <w:jc w:val="both"/>
        <w:rPr>
          <w:rFonts w:ascii="Times New Roman" w:hAnsi="Times New Roman" w:cs="Times New Roman"/>
          <w:sz w:val="28"/>
          <w:szCs w:val="28"/>
        </w:rPr>
      </w:pPr>
      <w:r w:rsidRPr="00277BB2">
        <w:rPr>
          <w:rFonts w:ascii="Times New Roman" w:hAnsi="Times New Roman" w:cs="Times New Roman"/>
          <w:sz w:val="28"/>
          <w:szCs w:val="28"/>
        </w:rPr>
        <w:t xml:space="preserve">The responsibility of companies and governments in regulating data mining practices is crucial to protect individuals' privacy rights and prevent potential misuse of personal information. Transparency and accountability in the collection and use of data are essential to build trust and ensure fair practices. Companies should disclose their data mining practices, including the type of data collected, </w:t>
      </w:r>
      <w:r w:rsidRPr="00277BB2">
        <w:rPr>
          <w:rFonts w:ascii="Times New Roman" w:hAnsi="Times New Roman" w:cs="Times New Roman"/>
          <w:sz w:val="28"/>
          <w:szCs w:val="28"/>
        </w:rPr>
        <w:lastRenderedPageBreak/>
        <w:t>how it's used, and who has access to it. This transparency should extend to data brokers or third-party vendors that collect data on behalf of companies.</w:t>
      </w:r>
      <w:r>
        <w:rPr>
          <w:rFonts w:ascii="Times New Roman" w:hAnsi="Times New Roman" w:cs="Times New Roman"/>
          <w:sz w:val="28"/>
          <w:szCs w:val="28"/>
        </w:rPr>
        <w:t xml:space="preserve"> </w:t>
      </w:r>
      <w:r w:rsidRPr="00277BB2">
        <w:rPr>
          <w:rFonts w:ascii="Times New Roman" w:hAnsi="Times New Roman" w:cs="Times New Roman"/>
          <w:sz w:val="28"/>
          <w:szCs w:val="28"/>
        </w:rPr>
        <w:t>Moreover, companies should obtain informed consent from individuals before collecting their data. Informed consent means that individuals must be provided with clear information about the data collection process and how their data will be used, and they should be given a choice to opt-in or opt-out of the data collection</w:t>
      </w:r>
      <w:r w:rsidR="001D4EA2">
        <w:rPr>
          <w:rFonts w:ascii="Times New Roman" w:hAnsi="Times New Roman" w:cs="Times New Roman"/>
          <w:sz w:val="28"/>
          <w:szCs w:val="28"/>
        </w:rPr>
        <w:t xml:space="preserve"> [6]</w:t>
      </w:r>
      <w:r w:rsidRPr="00277BB2">
        <w:rPr>
          <w:rFonts w:ascii="Times New Roman" w:hAnsi="Times New Roman" w:cs="Times New Roman"/>
          <w:sz w:val="28"/>
          <w:szCs w:val="28"/>
        </w:rPr>
        <w:t>.</w:t>
      </w:r>
      <w:r>
        <w:rPr>
          <w:rFonts w:ascii="Times New Roman" w:hAnsi="Times New Roman" w:cs="Times New Roman"/>
          <w:sz w:val="28"/>
          <w:szCs w:val="28"/>
        </w:rPr>
        <w:t xml:space="preserve"> </w:t>
      </w:r>
    </w:p>
    <w:p w:rsidR="00277BB2" w:rsidRDefault="00277BB2" w:rsidP="00277BB2">
      <w:pPr>
        <w:spacing w:before="120" w:after="120" w:line="360" w:lineRule="auto"/>
        <w:ind w:firstLine="720"/>
        <w:jc w:val="both"/>
        <w:rPr>
          <w:rFonts w:ascii="Times New Roman" w:hAnsi="Times New Roman" w:cs="Times New Roman"/>
          <w:sz w:val="28"/>
          <w:szCs w:val="28"/>
        </w:rPr>
      </w:pPr>
      <w:r w:rsidRPr="00277BB2">
        <w:rPr>
          <w:rFonts w:ascii="Times New Roman" w:hAnsi="Times New Roman" w:cs="Times New Roman"/>
          <w:sz w:val="28"/>
          <w:szCs w:val="28"/>
        </w:rPr>
        <w:t>Governments play a critical role in regulating data mining practices by enacting laws that protect individuals' privacy rights and enforcing penalties for non-compliance. The General Data Protection Regulation (GDPR) in the EU and the California Consumer Privacy Act (CCPA) in the US are examples of such laws that impose strict requirements on companies and provide individuals with control over their data.</w:t>
      </w:r>
      <w:r>
        <w:rPr>
          <w:rFonts w:ascii="Times New Roman" w:hAnsi="Times New Roman" w:cs="Times New Roman"/>
          <w:sz w:val="28"/>
          <w:szCs w:val="28"/>
        </w:rPr>
        <w:t xml:space="preserve"> In addition</w:t>
      </w:r>
      <w:r w:rsidRPr="00277BB2">
        <w:rPr>
          <w:rFonts w:ascii="Times New Roman" w:hAnsi="Times New Roman" w:cs="Times New Roman"/>
          <w:sz w:val="28"/>
          <w:szCs w:val="28"/>
        </w:rPr>
        <w:t>, the responsibility of companies and governments in regulating data mining practices cannot be overstated. Transparency, informed consent, and accountability are essential to ensure fair and ethical practices and protect individuals' privacy rights</w:t>
      </w:r>
      <w:r w:rsidR="001D4EA2">
        <w:rPr>
          <w:rFonts w:ascii="Times New Roman" w:hAnsi="Times New Roman" w:cs="Times New Roman"/>
          <w:sz w:val="28"/>
          <w:szCs w:val="28"/>
        </w:rPr>
        <w:t xml:space="preserve"> [7]</w:t>
      </w:r>
      <w:r w:rsidRPr="00277BB2">
        <w:rPr>
          <w:rFonts w:ascii="Times New Roman" w:hAnsi="Times New Roman" w:cs="Times New Roman"/>
          <w:sz w:val="28"/>
          <w:szCs w:val="28"/>
        </w:rPr>
        <w:t>.</w:t>
      </w:r>
    </w:p>
    <w:p w:rsidR="00277BB2" w:rsidRPr="00277BB2" w:rsidRDefault="00277BB2" w:rsidP="00277BB2">
      <w:pPr>
        <w:spacing w:before="120" w:after="120" w:line="360" w:lineRule="auto"/>
        <w:ind w:firstLine="720"/>
        <w:jc w:val="both"/>
        <w:rPr>
          <w:rFonts w:ascii="Times New Roman" w:hAnsi="Times New Roman" w:cs="Times New Roman"/>
          <w:sz w:val="28"/>
          <w:szCs w:val="28"/>
        </w:rPr>
      </w:pPr>
      <w:r w:rsidRPr="00277BB2">
        <w:rPr>
          <w:rFonts w:ascii="Times New Roman" w:hAnsi="Times New Roman" w:cs="Times New Roman"/>
          <w:sz w:val="28"/>
          <w:szCs w:val="28"/>
        </w:rPr>
        <w:t>Addressing the ethical implications of data mining requires a multi-faceted approach that involves education, awareness, and the development of ethical frameworks and guidelines. One important solution is to educate individuals about their data privacy rights and the potential risks associated with sharing their personal data. This could include providing clear and concise explanations of the data that is being collected, how it is being used, and who has access to it.</w:t>
      </w:r>
      <w:r>
        <w:rPr>
          <w:rFonts w:ascii="Times New Roman" w:hAnsi="Times New Roman" w:cs="Times New Roman"/>
          <w:sz w:val="28"/>
          <w:szCs w:val="28"/>
        </w:rPr>
        <w:t xml:space="preserve"> </w:t>
      </w:r>
      <w:r w:rsidRPr="00277BB2">
        <w:rPr>
          <w:rFonts w:ascii="Times New Roman" w:hAnsi="Times New Roman" w:cs="Times New Roman"/>
          <w:sz w:val="28"/>
          <w:szCs w:val="28"/>
        </w:rPr>
        <w:t>In addition, companies engaged in data mining practices should be held accountable for their actions and should adhere to ethical frameworks and guidelines. This could involve the development of codes of conduct or ethical principles that govern the use of personal data in data mining practices</w:t>
      </w:r>
      <w:r w:rsidR="001D4EA2">
        <w:rPr>
          <w:rFonts w:ascii="Times New Roman" w:hAnsi="Times New Roman" w:cs="Times New Roman"/>
          <w:sz w:val="28"/>
          <w:szCs w:val="28"/>
        </w:rPr>
        <w:t xml:space="preserve"> [8]</w:t>
      </w:r>
      <w:r w:rsidRPr="00277BB2">
        <w:rPr>
          <w:rFonts w:ascii="Times New Roman" w:hAnsi="Times New Roman" w:cs="Times New Roman"/>
          <w:sz w:val="28"/>
          <w:szCs w:val="28"/>
        </w:rPr>
        <w:t>.</w:t>
      </w:r>
    </w:p>
    <w:p w:rsidR="0061008E" w:rsidRDefault="00277BB2" w:rsidP="00277BB2">
      <w:pPr>
        <w:spacing w:before="120" w:after="120" w:line="360" w:lineRule="auto"/>
        <w:ind w:firstLine="720"/>
        <w:jc w:val="both"/>
        <w:rPr>
          <w:rFonts w:ascii="Times New Roman" w:hAnsi="Times New Roman" w:cs="Times New Roman"/>
          <w:sz w:val="28"/>
          <w:szCs w:val="28"/>
        </w:rPr>
      </w:pPr>
      <w:r w:rsidRPr="00277BB2">
        <w:rPr>
          <w:rFonts w:ascii="Times New Roman" w:hAnsi="Times New Roman" w:cs="Times New Roman"/>
          <w:sz w:val="28"/>
          <w:szCs w:val="28"/>
        </w:rPr>
        <w:lastRenderedPageBreak/>
        <w:t>There is also a need for regulatory bodies to monitor and enforce data protection laws and regulations. This could involve implementing measures such as fines or penalties for companies that violate data privacy laws or fail to implement appropriate safeguards to protect personal data.</w:t>
      </w:r>
      <w:r>
        <w:rPr>
          <w:rFonts w:ascii="Times New Roman" w:hAnsi="Times New Roman" w:cs="Times New Roman"/>
          <w:sz w:val="28"/>
          <w:szCs w:val="28"/>
        </w:rPr>
        <w:t xml:space="preserve"> </w:t>
      </w:r>
      <w:r w:rsidRPr="00277BB2">
        <w:rPr>
          <w:rFonts w:ascii="Times New Roman" w:hAnsi="Times New Roman" w:cs="Times New Roman"/>
          <w:sz w:val="28"/>
          <w:szCs w:val="28"/>
        </w:rPr>
        <w:t>Ultimately, addressing the ethical implications of data mining requires a collaborative effort between individuals, businesses, and regulatory bodies to ensure that data mining practices are conducted in a responsible and ethical manner that respects individuals' privacy and rights</w:t>
      </w:r>
      <w:r w:rsidR="001D4EA2">
        <w:rPr>
          <w:rFonts w:ascii="Times New Roman" w:hAnsi="Times New Roman" w:cs="Times New Roman"/>
          <w:sz w:val="28"/>
          <w:szCs w:val="28"/>
        </w:rPr>
        <w:t xml:space="preserve"> [9]</w:t>
      </w:r>
      <w:r w:rsidRPr="00277BB2">
        <w:rPr>
          <w:rFonts w:ascii="Times New Roman" w:hAnsi="Times New Roman" w:cs="Times New Roman"/>
          <w:sz w:val="28"/>
          <w:szCs w:val="28"/>
        </w:rPr>
        <w:t>.</w:t>
      </w:r>
    </w:p>
    <w:p w:rsidR="00043306" w:rsidRPr="00277BB2" w:rsidRDefault="00043306" w:rsidP="00043306">
      <w:pPr>
        <w:spacing w:before="120" w:after="120" w:line="360" w:lineRule="auto"/>
        <w:ind w:firstLine="720"/>
        <w:jc w:val="both"/>
        <w:rPr>
          <w:rFonts w:ascii="Times New Roman" w:hAnsi="Times New Roman" w:cs="Times New Roman"/>
          <w:sz w:val="28"/>
          <w:szCs w:val="28"/>
        </w:rPr>
      </w:pPr>
      <w:r w:rsidRPr="00277BB2">
        <w:rPr>
          <w:rFonts w:ascii="Times New Roman" w:hAnsi="Times New Roman" w:cs="Times New Roman"/>
          <w:sz w:val="28"/>
          <w:szCs w:val="28"/>
        </w:rPr>
        <w:t>Data mining has the potential to cause significant harm to individuals and society as a whole. It can result in discrimination, violation of privacy, and manipulation of information. For instance, data mining techniques can be used to discriminate against certain groups of people in areas such as employment, housing, and access to credit. Furthermore, data mining can lead to the creation of filter bubbles, where individuals are only exposed to information that reinforces their existing beliefs, leading to polarization and a lack of understanding between different groups.</w:t>
      </w:r>
      <w:r>
        <w:rPr>
          <w:rFonts w:ascii="Times New Roman" w:hAnsi="Times New Roman" w:cs="Times New Roman"/>
          <w:sz w:val="28"/>
          <w:szCs w:val="28"/>
        </w:rPr>
        <w:t xml:space="preserve"> </w:t>
      </w:r>
      <w:r w:rsidRPr="00277BB2">
        <w:rPr>
          <w:rFonts w:ascii="Times New Roman" w:hAnsi="Times New Roman" w:cs="Times New Roman"/>
          <w:sz w:val="28"/>
          <w:szCs w:val="28"/>
        </w:rPr>
        <w:t xml:space="preserve">Regulation plays a critical role in ensuring responsible practices in data mining. Governments and regulatory bodies need to set ethical guidelines and enforce penalties for organizations that violate these guidelines. Additionally, organizations should adopt transparent and accountable data collection practices, informed consent, and data </w:t>
      </w:r>
      <w:proofErr w:type="spellStart"/>
      <w:r w:rsidRPr="00277BB2">
        <w:rPr>
          <w:rFonts w:ascii="Times New Roman" w:hAnsi="Times New Roman" w:cs="Times New Roman"/>
          <w:sz w:val="28"/>
          <w:szCs w:val="28"/>
        </w:rPr>
        <w:t>anonymization</w:t>
      </w:r>
      <w:proofErr w:type="spellEnd"/>
      <w:r w:rsidRPr="00277BB2">
        <w:rPr>
          <w:rFonts w:ascii="Times New Roman" w:hAnsi="Times New Roman" w:cs="Times New Roman"/>
          <w:sz w:val="28"/>
          <w:szCs w:val="28"/>
        </w:rPr>
        <w:t xml:space="preserve"> to protect the privacy of individuals</w:t>
      </w:r>
      <w:r w:rsidR="001D4EA2">
        <w:rPr>
          <w:rFonts w:ascii="Times New Roman" w:hAnsi="Times New Roman" w:cs="Times New Roman"/>
          <w:sz w:val="28"/>
          <w:szCs w:val="28"/>
        </w:rPr>
        <w:t xml:space="preserve"> [10]</w:t>
      </w:r>
      <w:r w:rsidRPr="00277BB2">
        <w:rPr>
          <w:rFonts w:ascii="Times New Roman" w:hAnsi="Times New Roman" w:cs="Times New Roman"/>
          <w:sz w:val="28"/>
          <w:szCs w:val="28"/>
        </w:rPr>
        <w:t>.</w:t>
      </w:r>
    </w:p>
    <w:p w:rsidR="0061008E" w:rsidRPr="0094206A" w:rsidRDefault="00043306" w:rsidP="004E184B">
      <w:pPr>
        <w:spacing w:before="120" w:after="120" w:line="360" w:lineRule="auto"/>
        <w:ind w:firstLine="720"/>
        <w:jc w:val="both"/>
        <w:rPr>
          <w:rFonts w:ascii="Times New Roman" w:hAnsi="Times New Roman" w:cs="Times New Roman"/>
          <w:sz w:val="28"/>
          <w:szCs w:val="28"/>
        </w:rPr>
      </w:pPr>
      <w:r w:rsidRPr="00277BB2">
        <w:rPr>
          <w:rFonts w:ascii="Times New Roman" w:hAnsi="Times New Roman" w:cs="Times New Roman"/>
          <w:sz w:val="28"/>
          <w:szCs w:val="28"/>
        </w:rPr>
        <w:t>One potential solution for addressing the ethical implications of data mining is the adoption of ethical frameworks that guide organizations on how to handle data. These frameworks can help organizations ensure that they are collecting and using data in a responsible manner while taking into account the impact on individuals and society.</w:t>
      </w:r>
      <w:r>
        <w:rPr>
          <w:rFonts w:ascii="Times New Roman" w:hAnsi="Times New Roman" w:cs="Times New Roman"/>
          <w:sz w:val="28"/>
          <w:szCs w:val="28"/>
        </w:rPr>
        <w:t xml:space="preserve"> </w:t>
      </w:r>
      <w:r w:rsidRPr="00277BB2">
        <w:rPr>
          <w:rFonts w:ascii="Times New Roman" w:hAnsi="Times New Roman" w:cs="Times New Roman"/>
          <w:sz w:val="28"/>
          <w:szCs w:val="28"/>
        </w:rPr>
        <w:t xml:space="preserve">In conclusion, while data mining has enormous potential </w:t>
      </w:r>
      <w:r w:rsidRPr="00277BB2">
        <w:rPr>
          <w:rFonts w:ascii="Times New Roman" w:hAnsi="Times New Roman" w:cs="Times New Roman"/>
          <w:sz w:val="28"/>
          <w:szCs w:val="28"/>
        </w:rPr>
        <w:lastRenderedPageBreak/>
        <w:t>for innovation and advancement, it also poses significant ethical challenges that require careful consideration and regulation. To mitigate the potential harm, organizations need to adopt ethical frameworks, transparent and accountable practices, and governments need to enforce ethical guidelines to ensure responsible practices</w:t>
      </w:r>
      <w:r w:rsidR="001D4EA2">
        <w:rPr>
          <w:rFonts w:ascii="Times New Roman" w:hAnsi="Times New Roman" w:cs="Times New Roman"/>
          <w:sz w:val="28"/>
          <w:szCs w:val="28"/>
        </w:rPr>
        <w:t xml:space="preserve"> [11]</w:t>
      </w:r>
      <w:r w:rsidRPr="00277BB2">
        <w:rPr>
          <w:rFonts w:ascii="Times New Roman" w:hAnsi="Times New Roman" w:cs="Times New Roman"/>
          <w:sz w:val="28"/>
          <w:szCs w:val="28"/>
        </w:rPr>
        <w:t>.</w:t>
      </w:r>
      <w:bookmarkStart w:id="0" w:name="_GoBack"/>
      <w:bookmarkEnd w:id="0"/>
    </w:p>
    <w:p w:rsidR="00D6241B" w:rsidRDefault="00D6241B" w:rsidP="00D6241B">
      <w:pPr>
        <w:spacing w:before="120" w:after="120" w:line="360" w:lineRule="auto"/>
        <w:ind w:left="720"/>
        <w:jc w:val="center"/>
        <w:rPr>
          <w:rFonts w:ascii="Times New Roman" w:hAnsi="Times New Roman" w:cs="Times New Roman"/>
          <w:b/>
          <w:sz w:val="28"/>
          <w:szCs w:val="28"/>
        </w:rPr>
      </w:pPr>
      <w:r>
        <w:rPr>
          <w:rFonts w:ascii="Times New Roman" w:hAnsi="Times New Roman" w:cs="Times New Roman"/>
          <w:b/>
          <w:sz w:val="28"/>
          <w:szCs w:val="28"/>
        </w:rPr>
        <w:t>Conclusion</w:t>
      </w:r>
    </w:p>
    <w:p w:rsidR="00EA7A50" w:rsidRPr="00EA7A50" w:rsidRDefault="00EA7A50" w:rsidP="00DC7F37">
      <w:pPr>
        <w:spacing w:before="120" w:after="120" w:line="360" w:lineRule="auto"/>
        <w:ind w:firstLine="720"/>
        <w:jc w:val="both"/>
        <w:rPr>
          <w:rFonts w:ascii="Times New Roman" w:hAnsi="Times New Roman" w:cs="Times New Roman"/>
          <w:sz w:val="28"/>
          <w:szCs w:val="28"/>
        </w:rPr>
      </w:pPr>
      <w:r w:rsidRPr="00EA7A50">
        <w:rPr>
          <w:rFonts w:ascii="Times New Roman" w:hAnsi="Times New Roman" w:cs="Times New Roman"/>
          <w:sz w:val="28"/>
          <w:szCs w:val="28"/>
        </w:rPr>
        <w:t xml:space="preserve">The Cambridge </w:t>
      </w:r>
      <w:proofErr w:type="spellStart"/>
      <w:r w:rsidRPr="00EA7A50">
        <w:rPr>
          <w:rFonts w:ascii="Times New Roman" w:hAnsi="Times New Roman" w:cs="Times New Roman"/>
          <w:sz w:val="28"/>
          <w:szCs w:val="28"/>
        </w:rPr>
        <w:t>Analytica</w:t>
      </w:r>
      <w:proofErr w:type="spellEnd"/>
      <w:r w:rsidRPr="00EA7A50">
        <w:rPr>
          <w:rFonts w:ascii="Times New Roman" w:hAnsi="Times New Roman" w:cs="Times New Roman"/>
          <w:sz w:val="28"/>
          <w:szCs w:val="28"/>
        </w:rPr>
        <w:t xml:space="preserve"> scandal demonstrated the potential harm that can result from unethical data mining practices. The widespread collection and use of personal data without consent not only infringes upon individuals' privacy but also undermines the fundamental principles of democracy by allowing for the manipulation of public opinion.</w:t>
      </w:r>
      <w:r w:rsidR="00DC7F37">
        <w:rPr>
          <w:rFonts w:ascii="Times New Roman" w:hAnsi="Times New Roman" w:cs="Times New Roman"/>
          <w:sz w:val="28"/>
          <w:szCs w:val="28"/>
        </w:rPr>
        <w:t xml:space="preserve"> </w:t>
      </w:r>
      <w:r w:rsidRPr="00EA7A50">
        <w:rPr>
          <w:rFonts w:ascii="Times New Roman" w:hAnsi="Times New Roman" w:cs="Times New Roman"/>
          <w:sz w:val="28"/>
          <w:szCs w:val="28"/>
        </w:rPr>
        <w:t>While there are clear benefits to data mining, including insights into consumer behavior and market trends, it is essential that companies and governments take responsibility for ensuring that these practices are carried out in an ethical and transparent manner. This includes greater regulation of data mining practices, as well as increased transparency and accountability in the collection and use of personal data.</w:t>
      </w:r>
    </w:p>
    <w:p w:rsidR="00EA7A50" w:rsidRDefault="00EA7A50" w:rsidP="00DC7F37">
      <w:pPr>
        <w:spacing w:before="120" w:after="120" w:line="360" w:lineRule="auto"/>
        <w:ind w:firstLine="720"/>
        <w:jc w:val="both"/>
        <w:rPr>
          <w:rFonts w:ascii="Times New Roman" w:hAnsi="Times New Roman" w:cs="Times New Roman"/>
          <w:sz w:val="28"/>
          <w:szCs w:val="28"/>
        </w:rPr>
      </w:pPr>
      <w:r w:rsidRPr="00EA7A50">
        <w:rPr>
          <w:rFonts w:ascii="Times New Roman" w:hAnsi="Times New Roman" w:cs="Times New Roman"/>
          <w:sz w:val="28"/>
          <w:szCs w:val="28"/>
        </w:rPr>
        <w:t>Individuals also have a role to play in promoting ethical data mining practices. By being more aware of how their data is being collected and used, and by advocating for greater privacy protections, individuals can help ensure that data mining is carried out in a responsible and ethical manner.</w:t>
      </w:r>
      <w:r w:rsidR="00DC7F37">
        <w:rPr>
          <w:rFonts w:ascii="Times New Roman" w:hAnsi="Times New Roman" w:cs="Times New Roman"/>
          <w:sz w:val="28"/>
          <w:szCs w:val="28"/>
        </w:rPr>
        <w:t xml:space="preserve"> </w:t>
      </w:r>
      <w:r w:rsidRPr="00EA7A50">
        <w:rPr>
          <w:rFonts w:ascii="Times New Roman" w:hAnsi="Times New Roman" w:cs="Times New Roman"/>
          <w:sz w:val="28"/>
          <w:szCs w:val="28"/>
        </w:rPr>
        <w:t xml:space="preserve">Ultimately, the lessons learned from the Cambridge </w:t>
      </w:r>
      <w:proofErr w:type="spellStart"/>
      <w:r w:rsidRPr="00EA7A50">
        <w:rPr>
          <w:rFonts w:ascii="Times New Roman" w:hAnsi="Times New Roman" w:cs="Times New Roman"/>
          <w:sz w:val="28"/>
          <w:szCs w:val="28"/>
        </w:rPr>
        <w:t>Analytica</w:t>
      </w:r>
      <w:proofErr w:type="spellEnd"/>
      <w:r w:rsidRPr="00EA7A50">
        <w:rPr>
          <w:rFonts w:ascii="Times New Roman" w:hAnsi="Times New Roman" w:cs="Times New Roman"/>
          <w:sz w:val="28"/>
          <w:szCs w:val="28"/>
        </w:rPr>
        <w:t xml:space="preserve"> scandal should serve as a wake-up call for all of us. Data mining is a powerful tool that can provide valuable insights, but it must be carried out with the utmost care and responsibility. By working together, we can develop a more responsible and ethical approach to data mining, one that respects individuals' privacy and rights while also allowing for the important insights that can be gained through this powerful tool.</w:t>
      </w:r>
    </w:p>
    <w:p w:rsidR="00043306" w:rsidRDefault="00D6241B" w:rsidP="00043306">
      <w:pPr>
        <w:spacing w:before="120" w:after="120" w:line="360" w:lineRule="auto"/>
        <w:ind w:left="720"/>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5B0324" w:rsidRDefault="009F5368" w:rsidP="005B0324">
      <w:pPr>
        <w:pStyle w:val="ListParagraph"/>
        <w:numPr>
          <w:ilvl w:val="0"/>
          <w:numId w:val="3"/>
        </w:numPr>
        <w:spacing w:before="120" w:after="120" w:line="240" w:lineRule="auto"/>
        <w:jc w:val="both"/>
        <w:rPr>
          <w:rFonts w:ascii="Times New Roman" w:hAnsi="Times New Roman" w:cs="Times New Roman"/>
          <w:sz w:val="28"/>
          <w:szCs w:val="28"/>
        </w:rPr>
      </w:pPr>
      <w:r w:rsidRPr="009F5368">
        <w:rPr>
          <w:rFonts w:ascii="Times New Roman" w:hAnsi="Times New Roman" w:cs="Times New Roman"/>
          <w:sz w:val="28"/>
          <w:szCs w:val="28"/>
        </w:rPr>
        <w:t xml:space="preserve">Greenfield, P. (2018, March 20). Facebook, Cambridge </w:t>
      </w:r>
      <w:proofErr w:type="spellStart"/>
      <w:r w:rsidRPr="009F5368">
        <w:rPr>
          <w:rFonts w:ascii="Times New Roman" w:hAnsi="Times New Roman" w:cs="Times New Roman"/>
          <w:sz w:val="28"/>
          <w:szCs w:val="28"/>
        </w:rPr>
        <w:t>Analytica</w:t>
      </w:r>
      <w:proofErr w:type="spellEnd"/>
      <w:r w:rsidRPr="009F5368">
        <w:rPr>
          <w:rFonts w:ascii="Times New Roman" w:hAnsi="Times New Roman" w:cs="Times New Roman"/>
          <w:sz w:val="28"/>
          <w:szCs w:val="28"/>
        </w:rPr>
        <w:t xml:space="preserve"> and data mining: What you need to know. The Guardian. Retrieved from </w:t>
      </w:r>
      <w:hyperlink r:id="rId6" w:tgtFrame="_new" w:history="1">
        <w:r w:rsidRPr="009F5368">
          <w:rPr>
            <w:rStyle w:val="Hyperlink"/>
            <w:rFonts w:ascii="Times New Roman" w:hAnsi="Times New Roman" w:cs="Times New Roman"/>
            <w:sz w:val="28"/>
            <w:szCs w:val="28"/>
          </w:rPr>
          <w:t>https://www.theguardian.com/news/2018/mar/20/facebook-cambridge-analytica-data-mining-operation-the-crisis-explained</w:t>
        </w:r>
      </w:hyperlink>
    </w:p>
    <w:p w:rsidR="009F5368" w:rsidRDefault="009F5368" w:rsidP="005B0324">
      <w:pPr>
        <w:pStyle w:val="ListParagraph"/>
        <w:numPr>
          <w:ilvl w:val="0"/>
          <w:numId w:val="3"/>
        </w:numPr>
        <w:spacing w:before="120" w:after="120" w:line="240" w:lineRule="auto"/>
        <w:jc w:val="both"/>
        <w:rPr>
          <w:rFonts w:ascii="Times New Roman" w:hAnsi="Times New Roman" w:cs="Times New Roman"/>
          <w:sz w:val="28"/>
          <w:szCs w:val="28"/>
        </w:rPr>
      </w:pPr>
      <w:r w:rsidRPr="009F5368">
        <w:rPr>
          <w:rFonts w:ascii="Times New Roman" w:hAnsi="Times New Roman" w:cs="Times New Roman"/>
          <w:sz w:val="28"/>
          <w:szCs w:val="28"/>
        </w:rPr>
        <w:t xml:space="preserve">Wu, X., Zhu, X., Wu, G. Q., &amp; Ding, W. (2014). Data mining with big data. IEEE transactions on knowledge and data engineering, 26(1), 97-107. </w:t>
      </w:r>
      <w:hyperlink r:id="rId7" w:tgtFrame="_new" w:history="1">
        <w:r w:rsidRPr="009F5368">
          <w:rPr>
            <w:rStyle w:val="Hyperlink"/>
            <w:rFonts w:ascii="Times New Roman" w:hAnsi="Times New Roman" w:cs="Times New Roman"/>
            <w:sz w:val="28"/>
            <w:szCs w:val="28"/>
          </w:rPr>
          <w:t>https://doi.org/10.1109/TKDE.2013.109</w:t>
        </w:r>
      </w:hyperlink>
    </w:p>
    <w:p w:rsidR="009F5368" w:rsidRDefault="009F5368" w:rsidP="005B0324">
      <w:pPr>
        <w:pStyle w:val="ListParagraph"/>
        <w:numPr>
          <w:ilvl w:val="0"/>
          <w:numId w:val="3"/>
        </w:numPr>
        <w:spacing w:before="120" w:after="120" w:line="240" w:lineRule="auto"/>
        <w:jc w:val="both"/>
        <w:rPr>
          <w:rFonts w:ascii="Times New Roman" w:hAnsi="Times New Roman" w:cs="Times New Roman"/>
          <w:sz w:val="28"/>
          <w:szCs w:val="28"/>
        </w:rPr>
      </w:pPr>
      <w:r w:rsidRPr="009F5368">
        <w:rPr>
          <w:rFonts w:ascii="Times New Roman" w:hAnsi="Times New Roman" w:cs="Times New Roman"/>
          <w:sz w:val="28"/>
          <w:szCs w:val="28"/>
        </w:rPr>
        <w:t xml:space="preserve">El </w:t>
      </w:r>
      <w:proofErr w:type="spellStart"/>
      <w:r w:rsidRPr="009F5368">
        <w:rPr>
          <w:rFonts w:ascii="Times New Roman" w:hAnsi="Times New Roman" w:cs="Times New Roman"/>
          <w:sz w:val="28"/>
          <w:szCs w:val="28"/>
        </w:rPr>
        <w:t>Emam</w:t>
      </w:r>
      <w:proofErr w:type="spellEnd"/>
      <w:r w:rsidRPr="009F5368">
        <w:rPr>
          <w:rFonts w:ascii="Times New Roman" w:hAnsi="Times New Roman" w:cs="Times New Roman"/>
          <w:sz w:val="28"/>
          <w:szCs w:val="28"/>
        </w:rPr>
        <w:t xml:space="preserve">, K., </w:t>
      </w:r>
      <w:proofErr w:type="spellStart"/>
      <w:r w:rsidRPr="009F5368">
        <w:rPr>
          <w:rFonts w:ascii="Times New Roman" w:hAnsi="Times New Roman" w:cs="Times New Roman"/>
          <w:sz w:val="28"/>
          <w:szCs w:val="28"/>
        </w:rPr>
        <w:t>Jonker</w:t>
      </w:r>
      <w:proofErr w:type="spellEnd"/>
      <w:r w:rsidRPr="009F5368">
        <w:rPr>
          <w:rFonts w:ascii="Times New Roman" w:hAnsi="Times New Roman" w:cs="Times New Roman"/>
          <w:sz w:val="28"/>
          <w:szCs w:val="28"/>
        </w:rPr>
        <w:t xml:space="preserve">, E., Arbuckle, L., </w:t>
      </w:r>
      <w:proofErr w:type="spellStart"/>
      <w:r w:rsidRPr="009F5368">
        <w:rPr>
          <w:rFonts w:ascii="Times New Roman" w:hAnsi="Times New Roman" w:cs="Times New Roman"/>
          <w:sz w:val="28"/>
          <w:szCs w:val="28"/>
        </w:rPr>
        <w:t>Malin</w:t>
      </w:r>
      <w:proofErr w:type="spellEnd"/>
      <w:r w:rsidRPr="009F5368">
        <w:rPr>
          <w:rFonts w:ascii="Times New Roman" w:hAnsi="Times New Roman" w:cs="Times New Roman"/>
          <w:sz w:val="28"/>
          <w:szCs w:val="28"/>
        </w:rPr>
        <w:t xml:space="preserve">, B., &amp; </w:t>
      </w:r>
      <w:proofErr w:type="spellStart"/>
      <w:r w:rsidRPr="009F5368">
        <w:rPr>
          <w:rFonts w:ascii="Times New Roman" w:hAnsi="Times New Roman" w:cs="Times New Roman"/>
          <w:sz w:val="28"/>
          <w:szCs w:val="28"/>
        </w:rPr>
        <w:t>Pomaranski</w:t>
      </w:r>
      <w:proofErr w:type="spellEnd"/>
      <w:r w:rsidRPr="009F5368">
        <w:rPr>
          <w:rFonts w:ascii="Times New Roman" w:hAnsi="Times New Roman" w:cs="Times New Roman"/>
          <w:sz w:val="28"/>
          <w:szCs w:val="28"/>
        </w:rPr>
        <w:t xml:space="preserve">, M. (2021). A review of the risks and benefits of data mining of electronic health records. Healthcare Informatics Research, 27(2), 79-88. </w:t>
      </w:r>
      <w:hyperlink r:id="rId8" w:tgtFrame="_new" w:history="1">
        <w:r w:rsidRPr="009F5368">
          <w:rPr>
            <w:rStyle w:val="Hyperlink"/>
            <w:rFonts w:ascii="Times New Roman" w:hAnsi="Times New Roman" w:cs="Times New Roman"/>
            <w:sz w:val="28"/>
            <w:szCs w:val="28"/>
          </w:rPr>
          <w:t>https://doi.org/10.4258/hir.2021.27.2.79</w:t>
        </w:r>
      </w:hyperlink>
    </w:p>
    <w:p w:rsidR="001D4EA2" w:rsidRDefault="001D4EA2" w:rsidP="005B0324">
      <w:pPr>
        <w:pStyle w:val="ListParagraph"/>
        <w:numPr>
          <w:ilvl w:val="0"/>
          <w:numId w:val="3"/>
        </w:numPr>
        <w:spacing w:before="120" w:after="120" w:line="240" w:lineRule="auto"/>
        <w:jc w:val="both"/>
        <w:rPr>
          <w:rFonts w:ascii="Times New Roman" w:hAnsi="Times New Roman" w:cs="Times New Roman"/>
          <w:sz w:val="28"/>
          <w:szCs w:val="28"/>
        </w:rPr>
      </w:pPr>
      <w:proofErr w:type="spellStart"/>
      <w:r w:rsidRPr="001D4EA2">
        <w:rPr>
          <w:rFonts w:ascii="Times New Roman" w:hAnsi="Times New Roman" w:cs="Times New Roman"/>
          <w:sz w:val="28"/>
          <w:szCs w:val="28"/>
        </w:rPr>
        <w:t>Niu</w:t>
      </w:r>
      <w:proofErr w:type="spellEnd"/>
      <w:r w:rsidRPr="001D4EA2">
        <w:rPr>
          <w:rFonts w:ascii="Times New Roman" w:hAnsi="Times New Roman" w:cs="Times New Roman"/>
          <w:sz w:val="28"/>
          <w:szCs w:val="28"/>
        </w:rPr>
        <w:t xml:space="preserve">, B., </w:t>
      </w:r>
      <w:proofErr w:type="spellStart"/>
      <w:r w:rsidRPr="001D4EA2">
        <w:rPr>
          <w:rFonts w:ascii="Times New Roman" w:hAnsi="Times New Roman" w:cs="Times New Roman"/>
          <w:sz w:val="28"/>
          <w:szCs w:val="28"/>
        </w:rPr>
        <w:t>Xu</w:t>
      </w:r>
      <w:proofErr w:type="spellEnd"/>
      <w:r w:rsidRPr="001D4EA2">
        <w:rPr>
          <w:rFonts w:ascii="Times New Roman" w:hAnsi="Times New Roman" w:cs="Times New Roman"/>
          <w:sz w:val="28"/>
          <w:szCs w:val="28"/>
        </w:rPr>
        <w:t xml:space="preserve">, X., &amp; Wu, J. (2021). Big data, artificial intelligence, and ethical considerations in advertising research. Journal of Advertising, 50(2), 125-142. </w:t>
      </w:r>
      <w:hyperlink r:id="rId9" w:tgtFrame="_new" w:history="1">
        <w:r w:rsidRPr="001D4EA2">
          <w:rPr>
            <w:rStyle w:val="Hyperlink"/>
            <w:rFonts w:ascii="Times New Roman" w:hAnsi="Times New Roman" w:cs="Times New Roman"/>
            <w:sz w:val="28"/>
            <w:szCs w:val="28"/>
          </w:rPr>
          <w:t>https://doi.org/10.1080/00913367.2020.1857676</w:t>
        </w:r>
      </w:hyperlink>
    </w:p>
    <w:p w:rsidR="001D4EA2" w:rsidRDefault="001D4EA2" w:rsidP="005B0324">
      <w:pPr>
        <w:pStyle w:val="ListParagraph"/>
        <w:numPr>
          <w:ilvl w:val="0"/>
          <w:numId w:val="3"/>
        </w:numPr>
        <w:spacing w:before="120" w:after="120" w:line="240" w:lineRule="auto"/>
        <w:jc w:val="both"/>
        <w:rPr>
          <w:rFonts w:ascii="Times New Roman" w:hAnsi="Times New Roman" w:cs="Times New Roman"/>
          <w:sz w:val="28"/>
          <w:szCs w:val="28"/>
        </w:rPr>
      </w:pPr>
      <w:r w:rsidRPr="001D4EA2">
        <w:rPr>
          <w:rFonts w:ascii="Times New Roman" w:hAnsi="Times New Roman" w:cs="Times New Roman"/>
          <w:sz w:val="28"/>
          <w:szCs w:val="28"/>
        </w:rPr>
        <w:t xml:space="preserve">Rosenbaum, H., &amp; James, J. (2022). The GDPR and Emerging Technologies: Assessing the Effectiveness of Privacy Regulation in the Age of Artificial Intelligence and Facial Recognition. Journal of Information Privacy and Security, 18(1), 1-17. </w:t>
      </w:r>
      <w:hyperlink r:id="rId10" w:tgtFrame="_new" w:history="1">
        <w:r w:rsidRPr="001D4EA2">
          <w:rPr>
            <w:rStyle w:val="Hyperlink"/>
            <w:rFonts w:ascii="Times New Roman" w:hAnsi="Times New Roman" w:cs="Times New Roman"/>
            <w:sz w:val="28"/>
            <w:szCs w:val="28"/>
          </w:rPr>
          <w:t>https://doi.org/10.1080/15536548.2021.1994987</w:t>
        </w:r>
      </w:hyperlink>
    </w:p>
    <w:p w:rsidR="001D4EA2" w:rsidRDefault="001D4EA2" w:rsidP="005B0324">
      <w:pPr>
        <w:pStyle w:val="ListParagraph"/>
        <w:numPr>
          <w:ilvl w:val="0"/>
          <w:numId w:val="3"/>
        </w:numPr>
        <w:spacing w:before="120" w:after="120" w:line="240" w:lineRule="auto"/>
        <w:jc w:val="both"/>
        <w:rPr>
          <w:rFonts w:ascii="Times New Roman" w:hAnsi="Times New Roman" w:cs="Times New Roman"/>
          <w:sz w:val="28"/>
          <w:szCs w:val="28"/>
        </w:rPr>
      </w:pPr>
      <w:r w:rsidRPr="001D4EA2">
        <w:rPr>
          <w:rFonts w:ascii="Times New Roman" w:hAnsi="Times New Roman" w:cs="Times New Roman"/>
          <w:sz w:val="28"/>
          <w:szCs w:val="28"/>
        </w:rPr>
        <w:t xml:space="preserve">Oh, O., &amp; Kwon, K. H. (2021). Impact of Transparency and Informed Consent on Perceived Trust in Data Mining Practices: Moderating Role of Privacy Concerns. Information &amp; Management, 58(4), 103393. </w:t>
      </w:r>
      <w:hyperlink r:id="rId11" w:tgtFrame="_new" w:history="1">
        <w:r w:rsidRPr="001D4EA2">
          <w:rPr>
            <w:rStyle w:val="Hyperlink"/>
            <w:rFonts w:ascii="Times New Roman" w:hAnsi="Times New Roman" w:cs="Times New Roman"/>
            <w:sz w:val="28"/>
            <w:szCs w:val="28"/>
          </w:rPr>
          <w:t>https://doi.org/10.1016/j.im.2020.103393</w:t>
        </w:r>
      </w:hyperlink>
    </w:p>
    <w:p w:rsidR="001D4EA2" w:rsidRDefault="001D4EA2" w:rsidP="005B0324">
      <w:pPr>
        <w:pStyle w:val="ListParagraph"/>
        <w:numPr>
          <w:ilvl w:val="0"/>
          <w:numId w:val="3"/>
        </w:numPr>
        <w:spacing w:before="120" w:after="120" w:line="240" w:lineRule="auto"/>
        <w:jc w:val="both"/>
        <w:rPr>
          <w:rFonts w:ascii="Times New Roman" w:hAnsi="Times New Roman" w:cs="Times New Roman"/>
          <w:sz w:val="28"/>
          <w:szCs w:val="28"/>
        </w:rPr>
      </w:pPr>
      <w:r w:rsidRPr="001D4EA2">
        <w:rPr>
          <w:rFonts w:ascii="Times New Roman" w:hAnsi="Times New Roman" w:cs="Times New Roman"/>
          <w:sz w:val="28"/>
          <w:szCs w:val="28"/>
        </w:rPr>
        <w:t xml:space="preserve">Yang, C., Chen, J. V., &amp; Wu, S. (2022). The impact of privacy regulations on mobile app data collection practices: Evidence from the GDPR and CCPA. Electronic Commerce Research and Applications, 53, 101510. </w:t>
      </w:r>
      <w:hyperlink r:id="rId12" w:tgtFrame="_new" w:history="1">
        <w:r w:rsidRPr="001D4EA2">
          <w:rPr>
            <w:rStyle w:val="Hyperlink"/>
            <w:rFonts w:ascii="Times New Roman" w:hAnsi="Times New Roman" w:cs="Times New Roman"/>
            <w:sz w:val="28"/>
            <w:szCs w:val="28"/>
          </w:rPr>
          <w:t>https://doi.org/10.1016/j.elerap.2021.101510</w:t>
        </w:r>
      </w:hyperlink>
    </w:p>
    <w:p w:rsidR="001D4EA2" w:rsidRDefault="001D4EA2" w:rsidP="005B0324">
      <w:pPr>
        <w:pStyle w:val="ListParagraph"/>
        <w:numPr>
          <w:ilvl w:val="0"/>
          <w:numId w:val="3"/>
        </w:numPr>
        <w:spacing w:before="120" w:after="120" w:line="240" w:lineRule="auto"/>
        <w:jc w:val="both"/>
        <w:rPr>
          <w:rFonts w:ascii="Times New Roman" w:hAnsi="Times New Roman" w:cs="Times New Roman"/>
          <w:sz w:val="28"/>
          <w:szCs w:val="28"/>
        </w:rPr>
      </w:pPr>
      <w:r w:rsidRPr="001D4EA2">
        <w:rPr>
          <w:rFonts w:ascii="Times New Roman" w:hAnsi="Times New Roman" w:cs="Times New Roman"/>
          <w:sz w:val="28"/>
          <w:szCs w:val="28"/>
        </w:rPr>
        <w:t xml:space="preserve">Meehan, J., &amp; Khalil, M. (2022). Data ethics in the digital age: An exploratory study of Canadian privacy professionals. Journal of Business Ethics, 181(1), 131-148. </w:t>
      </w:r>
      <w:hyperlink r:id="rId13" w:tgtFrame="_new" w:history="1">
        <w:r w:rsidRPr="001D4EA2">
          <w:rPr>
            <w:rStyle w:val="Hyperlink"/>
            <w:rFonts w:ascii="Times New Roman" w:hAnsi="Times New Roman" w:cs="Times New Roman"/>
            <w:sz w:val="28"/>
            <w:szCs w:val="28"/>
          </w:rPr>
          <w:t>https://doi.org/10.1007/s10551-020-04579-4</w:t>
        </w:r>
      </w:hyperlink>
    </w:p>
    <w:p w:rsidR="001D4EA2" w:rsidRDefault="001D4EA2" w:rsidP="005B0324">
      <w:pPr>
        <w:pStyle w:val="ListParagraph"/>
        <w:numPr>
          <w:ilvl w:val="0"/>
          <w:numId w:val="3"/>
        </w:numPr>
        <w:spacing w:before="120" w:after="120" w:line="240" w:lineRule="auto"/>
        <w:jc w:val="both"/>
        <w:rPr>
          <w:rFonts w:ascii="Times New Roman" w:hAnsi="Times New Roman" w:cs="Times New Roman"/>
          <w:sz w:val="28"/>
          <w:szCs w:val="28"/>
        </w:rPr>
      </w:pPr>
      <w:r w:rsidRPr="001D4EA2">
        <w:rPr>
          <w:rFonts w:ascii="Times New Roman" w:hAnsi="Times New Roman" w:cs="Times New Roman"/>
          <w:sz w:val="28"/>
          <w:szCs w:val="28"/>
        </w:rPr>
        <w:t xml:space="preserve">Kim, Y., Han, S., &amp; Lee, J. (2022). The impact of data privacy regulations on the performance of social networking services: Evidence from the GDPR. Information &amp; Management, 59(1), 103624. </w:t>
      </w:r>
      <w:hyperlink r:id="rId14" w:tgtFrame="_new" w:history="1">
        <w:r w:rsidRPr="001D4EA2">
          <w:rPr>
            <w:rStyle w:val="Hyperlink"/>
            <w:rFonts w:ascii="Times New Roman" w:hAnsi="Times New Roman" w:cs="Times New Roman"/>
            <w:sz w:val="28"/>
            <w:szCs w:val="28"/>
          </w:rPr>
          <w:t>https://doi.org/10.1016/j.im.2021.103624</w:t>
        </w:r>
      </w:hyperlink>
    </w:p>
    <w:p w:rsidR="001D4EA2" w:rsidRDefault="001D4EA2" w:rsidP="005B0324">
      <w:pPr>
        <w:pStyle w:val="ListParagraph"/>
        <w:numPr>
          <w:ilvl w:val="0"/>
          <w:numId w:val="3"/>
        </w:numPr>
        <w:spacing w:before="120" w:after="120" w:line="240" w:lineRule="auto"/>
        <w:jc w:val="both"/>
        <w:rPr>
          <w:rFonts w:ascii="Times New Roman" w:hAnsi="Times New Roman" w:cs="Times New Roman"/>
          <w:sz w:val="28"/>
          <w:szCs w:val="28"/>
        </w:rPr>
      </w:pPr>
      <w:r w:rsidRPr="001D4EA2">
        <w:rPr>
          <w:rFonts w:ascii="Times New Roman" w:hAnsi="Times New Roman" w:cs="Times New Roman"/>
          <w:sz w:val="28"/>
          <w:szCs w:val="28"/>
        </w:rPr>
        <w:t xml:space="preserve">Sweeney, L. (2022). Data Mining: Balancing Harms and Benefits. Journal of Law, Medicine &amp; Ethics, 50(1), 7-10. </w:t>
      </w:r>
      <w:hyperlink r:id="rId15" w:tgtFrame="_new" w:history="1">
        <w:r w:rsidRPr="001D4EA2">
          <w:rPr>
            <w:rStyle w:val="Hyperlink"/>
            <w:rFonts w:ascii="Times New Roman" w:hAnsi="Times New Roman" w:cs="Times New Roman"/>
            <w:sz w:val="28"/>
            <w:szCs w:val="28"/>
          </w:rPr>
          <w:t>https://doi.org/10.1177/10731105211072268</w:t>
        </w:r>
      </w:hyperlink>
    </w:p>
    <w:p w:rsidR="001D4EA2" w:rsidRDefault="001D4EA2" w:rsidP="005B0324">
      <w:pPr>
        <w:pStyle w:val="ListParagraph"/>
        <w:numPr>
          <w:ilvl w:val="0"/>
          <w:numId w:val="3"/>
        </w:numPr>
        <w:spacing w:before="120" w:after="120" w:line="240" w:lineRule="auto"/>
        <w:jc w:val="both"/>
        <w:rPr>
          <w:rFonts w:ascii="Times New Roman" w:hAnsi="Times New Roman" w:cs="Times New Roman"/>
          <w:sz w:val="28"/>
          <w:szCs w:val="28"/>
        </w:rPr>
      </w:pPr>
      <w:r w:rsidRPr="001D4EA2">
        <w:rPr>
          <w:rFonts w:ascii="Times New Roman" w:hAnsi="Times New Roman" w:cs="Times New Roman"/>
          <w:sz w:val="28"/>
          <w:szCs w:val="28"/>
        </w:rPr>
        <w:lastRenderedPageBreak/>
        <w:t xml:space="preserve">Li, X., Ma, J., &amp; Yan, J. (2021). Ethical Frameworks for Data Mining: A Review. IEEE Access, 9, 85643-85656. </w:t>
      </w:r>
      <w:hyperlink r:id="rId16" w:tgtFrame="_new" w:history="1">
        <w:r w:rsidRPr="001D4EA2">
          <w:rPr>
            <w:rStyle w:val="Hyperlink"/>
            <w:rFonts w:ascii="Times New Roman" w:hAnsi="Times New Roman" w:cs="Times New Roman"/>
            <w:sz w:val="28"/>
            <w:szCs w:val="28"/>
          </w:rPr>
          <w:t>https://doi.org/10.1109/ACCESS.2021.3085537</w:t>
        </w:r>
      </w:hyperlink>
    </w:p>
    <w:p w:rsidR="00EA7A50" w:rsidRPr="00EA7A50" w:rsidRDefault="00EA7A50" w:rsidP="00043306">
      <w:pPr>
        <w:spacing w:before="120" w:after="120" w:line="360" w:lineRule="auto"/>
        <w:ind w:left="720"/>
        <w:jc w:val="center"/>
        <w:rPr>
          <w:rFonts w:ascii="Times New Roman" w:hAnsi="Times New Roman" w:cs="Times New Roman"/>
          <w:b/>
          <w:sz w:val="28"/>
          <w:szCs w:val="28"/>
        </w:rPr>
      </w:pPr>
      <w:r w:rsidRPr="00EA7A50">
        <w:rPr>
          <w:rFonts w:ascii="Times New Roman" w:eastAsia="Times New Roman" w:hAnsi="Times New Roman" w:cs="Times New Roman"/>
          <w:vanish/>
          <w:sz w:val="28"/>
          <w:szCs w:val="28"/>
        </w:rPr>
        <w:t>Top of Form</w:t>
      </w:r>
    </w:p>
    <w:p w:rsidR="00277BB2" w:rsidRDefault="00277BB2" w:rsidP="00277BB2">
      <w:pPr>
        <w:pBdr>
          <w:top w:val="single" w:sz="6" w:space="1" w:color="auto"/>
        </w:pBdr>
        <w:spacing w:after="0" w:line="240" w:lineRule="auto"/>
        <w:jc w:val="both"/>
        <w:rPr>
          <w:rFonts w:ascii="Times New Roman" w:eastAsia="Times New Roman" w:hAnsi="Times New Roman" w:cs="Times New Roman"/>
          <w:vanish/>
          <w:sz w:val="28"/>
          <w:szCs w:val="28"/>
        </w:rPr>
      </w:pPr>
    </w:p>
    <w:p w:rsidR="00277BB2" w:rsidRDefault="00277BB2" w:rsidP="00277BB2">
      <w:pPr>
        <w:pBdr>
          <w:top w:val="single" w:sz="6" w:space="1" w:color="auto"/>
        </w:pBdr>
        <w:spacing w:after="0" w:line="240" w:lineRule="auto"/>
        <w:jc w:val="both"/>
        <w:rPr>
          <w:rFonts w:ascii="Times New Roman" w:eastAsia="Times New Roman" w:hAnsi="Times New Roman" w:cs="Times New Roman"/>
          <w:vanish/>
          <w:sz w:val="28"/>
          <w:szCs w:val="28"/>
        </w:rPr>
      </w:pPr>
    </w:p>
    <w:p w:rsidR="00277BB2" w:rsidRDefault="00277BB2" w:rsidP="00277BB2">
      <w:pPr>
        <w:pBdr>
          <w:top w:val="single" w:sz="6" w:space="1" w:color="auto"/>
        </w:pBdr>
        <w:spacing w:after="0" w:line="240" w:lineRule="auto"/>
        <w:jc w:val="both"/>
        <w:rPr>
          <w:rFonts w:ascii="Times New Roman" w:eastAsia="Times New Roman" w:hAnsi="Times New Roman" w:cs="Times New Roman"/>
          <w:vanish/>
          <w:sz w:val="28"/>
          <w:szCs w:val="28"/>
        </w:rPr>
      </w:pPr>
    </w:p>
    <w:p w:rsidR="00277BB2" w:rsidRDefault="00277BB2" w:rsidP="00277BB2">
      <w:pPr>
        <w:pBdr>
          <w:top w:val="single" w:sz="6" w:space="1" w:color="auto"/>
        </w:pBdr>
        <w:spacing w:after="0" w:line="240" w:lineRule="auto"/>
        <w:jc w:val="both"/>
        <w:rPr>
          <w:rFonts w:ascii="Times New Roman" w:eastAsia="Times New Roman" w:hAnsi="Times New Roman" w:cs="Times New Roman"/>
          <w:vanish/>
          <w:sz w:val="28"/>
          <w:szCs w:val="28"/>
        </w:rPr>
      </w:pPr>
    </w:p>
    <w:p w:rsidR="00EA7A50" w:rsidRPr="00EA7A50" w:rsidRDefault="00EA7A50" w:rsidP="00277BB2">
      <w:pPr>
        <w:pBdr>
          <w:top w:val="single" w:sz="6" w:space="1" w:color="auto"/>
        </w:pBdr>
        <w:spacing w:after="0" w:line="240" w:lineRule="auto"/>
        <w:jc w:val="both"/>
        <w:rPr>
          <w:rFonts w:ascii="Times New Roman" w:eastAsia="Times New Roman" w:hAnsi="Times New Roman" w:cs="Times New Roman"/>
          <w:vanish/>
          <w:sz w:val="28"/>
          <w:szCs w:val="28"/>
        </w:rPr>
      </w:pPr>
      <w:r w:rsidRPr="00EA7A50">
        <w:rPr>
          <w:rFonts w:ascii="Times New Roman" w:eastAsia="Times New Roman" w:hAnsi="Times New Roman" w:cs="Times New Roman"/>
          <w:vanish/>
          <w:sz w:val="28"/>
          <w:szCs w:val="28"/>
        </w:rPr>
        <w:t>Bottom of Form</w:t>
      </w:r>
    </w:p>
    <w:p w:rsidR="00F15FA1" w:rsidRDefault="00F15FA1"/>
    <w:sectPr w:rsidR="00F15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3F01"/>
    <w:multiLevelType w:val="hybridMultilevel"/>
    <w:tmpl w:val="ADD66E9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80404E2"/>
    <w:multiLevelType w:val="hybridMultilevel"/>
    <w:tmpl w:val="23EEE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D67FC6"/>
    <w:multiLevelType w:val="hybridMultilevel"/>
    <w:tmpl w:val="ADD66E9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89"/>
    <w:rsid w:val="00043306"/>
    <w:rsid w:val="001D4EA2"/>
    <w:rsid w:val="00277BB2"/>
    <w:rsid w:val="00306BAE"/>
    <w:rsid w:val="004D0486"/>
    <w:rsid w:val="004E184B"/>
    <w:rsid w:val="005B0324"/>
    <w:rsid w:val="0061008E"/>
    <w:rsid w:val="0094206A"/>
    <w:rsid w:val="009F5368"/>
    <w:rsid w:val="00D6241B"/>
    <w:rsid w:val="00DC7F37"/>
    <w:rsid w:val="00EA7A50"/>
    <w:rsid w:val="00F15FA1"/>
    <w:rsid w:val="00FC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41B"/>
    <w:pPr>
      <w:ind w:left="720"/>
      <w:contextualSpacing/>
    </w:pPr>
  </w:style>
  <w:style w:type="paragraph" w:styleId="NormalWeb">
    <w:name w:val="Normal (Web)"/>
    <w:basedOn w:val="Normal"/>
    <w:uiPriority w:val="99"/>
    <w:semiHidden/>
    <w:unhideWhenUsed/>
    <w:rsid w:val="00EA7A5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A7A5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A7A5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A7A5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A7A50"/>
    <w:rPr>
      <w:rFonts w:ascii="Arial" w:eastAsia="Times New Roman" w:hAnsi="Arial" w:cs="Arial"/>
      <w:vanish/>
      <w:sz w:val="16"/>
      <w:szCs w:val="16"/>
    </w:rPr>
  </w:style>
  <w:style w:type="character" w:styleId="Hyperlink">
    <w:name w:val="Hyperlink"/>
    <w:basedOn w:val="DefaultParagraphFont"/>
    <w:uiPriority w:val="99"/>
    <w:unhideWhenUsed/>
    <w:rsid w:val="005B03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41B"/>
    <w:pPr>
      <w:ind w:left="720"/>
      <w:contextualSpacing/>
    </w:pPr>
  </w:style>
  <w:style w:type="paragraph" w:styleId="NormalWeb">
    <w:name w:val="Normal (Web)"/>
    <w:basedOn w:val="Normal"/>
    <w:uiPriority w:val="99"/>
    <w:semiHidden/>
    <w:unhideWhenUsed/>
    <w:rsid w:val="00EA7A5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A7A5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A7A5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A7A5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A7A50"/>
    <w:rPr>
      <w:rFonts w:ascii="Arial" w:eastAsia="Times New Roman" w:hAnsi="Arial" w:cs="Arial"/>
      <w:vanish/>
      <w:sz w:val="16"/>
      <w:szCs w:val="16"/>
    </w:rPr>
  </w:style>
  <w:style w:type="character" w:styleId="Hyperlink">
    <w:name w:val="Hyperlink"/>
    <w:basedOn w:val="DefaultParagraphFont"/>
    <w:uiPriority w:val="99"/>
    <w:unhideWhenUsed/>
    <w:rsid w:val="005B03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784">
      <w:bodyDiv w:val="1"/>
      <w:marLeft w:val="0"/>
      <w:marRight w:val="0"/>
      <w:marTop w:val="0"/>
      <w:marBottom w:val="0"/>
      <w:divBdr>
        <w:top w:val="none" w:sz="0" w:space="0" w:color="auto"/>
        <w:left w:val="none" w:sz="0" w:space="0" w:color="auto"/>
        <w:bottom w:val="none" w:sz="0" w:space="0" w:color="auto"/>
        <w:right w:val="none" w:sz="0" w:space="0" w:color="auto"/>
      </w:divBdr>
    </w:div>
    <w:div w:id="52823438">
      <w:bodyDiv w:val="1"/>
      <w:marLeft w:val="0"/>
      <w:marRight w:val="0"/>
      <w:marTop w:val="0"/>
      <w:marBottom w:val="0"/>
      <w:divBdr>
        <w:top w:val="none" w:sz="0" w:space="0" w:color="auto"/>
        <w:left w:val="none" w:sz="0" w:space="0" w:color="auto"/>
        <w:bottom w:val="none" w:sz="0" w:space="0" w:color="auto"/>
        <w:right w:val="none" w:sz="0" w:space="0" w:color="auto"/>
      </w:divBdr>
    </w:div>
    <w:div w:id="138881907">
      <w:bodyDiv w:val="1"/>
      <w:marLeft w:val="0"/>
      <w:marRight w:val="0"/>
      <w:marTop w:val="0"/>
      <w:marBottom w:val="0"/>
      <w:divBdr>
        <w:top w:val="none" w:sz="0" w:space="0" w:color="auto"/>
        <w:left w:val="none" w:sz="0" w:space="0" w:color="auto"/>
        <w:bottom w:val="none" w:sz="0" w:space="0" w:color="auto"/>
        <w:right w:val="none" w:sz="0" w:space="0" w:color="auto"/>
      </w:divBdr>
    </w:div>
    <w:div w:id="206794560">
      <w:bodyDiv w:val="1"/>
      <w:marLeft w:val="0"/>
      <w:marRight w:val="0"/>
      <w:marTop w:val="0"/>
      <w:marBottom w:val="0"/>
      <w:divBdr>
        <w:top w:val="none" w:sz="0" w:space="0" w:color="auto"/>
        <w:left w:val="none" w:sz="0" w:space="0" w:color="auto"/>
        <w:bottom w:val="none" w:sz="0" w:space="0" w:color="auto"/>
        <w:right w:val="none" w:sz="0" w:space="0" w:color="auto"/>
      </w:divBdr>
    </w:div>
    <w:div w:id="316306009">
      <w:bodyDiv w:val="1"/>
      <w:marLeft w:val="0"/>
      <w:marRight w:val="0"/>
      <w:marTop w:val="0"/>
      <w:marBottom w:val="0"/>
      <w:divBdr>
        <w:top w:val="none" w:sz="0" w:space="0" w:color="auto"/>
        <w:left w:val="none" w:sz="0" w:space="0" w:color="auto"/>
        <w:bottom w:val="none" w:sz="0" w:space="0" w:color="auto"/>
        <w:right w:val="none" w:sz="0" w:space="0" w:color="auto"/>
      </w:divBdr>
    </w:div>
    <w:div w:id="524441802">
      <w:bodyDiv w:val="1"/>
      <w:marLeft w:val="0"/>
      <w:marRight w:val="0"/>
      <w:marTop w:val="0"/>
      <w:marBottom w:val="0"/>
      <w:divBdr>
        <w:top w:val="none" w:sz="0" w:space="0" w:color="auto"/>
        <w:left w:val="none" w:sz="0" w:space="0" w:color="auto"/>
        <w:bottom w:val="none" w:sz="0" w:space="0" w:color="auto"/>
        <w:right w:val="none" w:sz="0" w:space="0" w:color="auto"/>
      </w:divBdr>
    </w:div>
    <w:div w:id="545264723">
      <w:bodyDiv w:val="1"/>
      <w:marLeft w:val="0"/>
      <w:marRight w:val="0"/>
      <w:marTop w:val="0"/>
      <w:marBottom w:val="0"/>
      <w:divBdr>
        <w:top w:val="none" w:sz="0" w:space="0" w:color="auto"/>
        <w:left w:val="none" w:sz="0" w:space="0" w:color="auto"/>
        <w:bottom w:val="none" w:sz="0" w:space="0" w:color="auto"/>
        <w:right w:val="none" w:sz="0" w:space="0" w:color="auto"/>
      </w:divBdr>
    </w:div>
    <w:div w:id="630597794">
      <w:bodyDiv w:val="1"/>
      <w:marLeft w:val="0"/>
      <w:marRight w:val="0"/>
      <w:marTop w:val="0"/>
      <w:marBottom w:val="0"/>
      <w:divBdr>
        <w:top w:val="none" w:sz="0" w:space="0" w:color="auto"/>
        <w:left w:val="none" w:sz="0" w:space="0" w:color="auto"/>
        <w:bottom w:val="none" w:sz="0" w:space="0" w:color="auto"/>
        <w:right w:val="none" w:sz="0" w:space="0" w:color="auto"/>
      </w:divBdr>
    </w:div>
    <w:div w:id="757678131">
      <w:bodyDiv w:val="1"/>
      <w:marLeft w:val="0"/>
      <w:marRight w:val="0"/>
      <w:marTop w:val="0"/>
      <w:marBottom w:val="0"/>
      <w:divBdr>
        <w:top w:val="none" w:sz="0" w:space="0" w:color="auto"/>
        <w:left w:val="none" w:sz="0" w:space="0" w:color="auto"/>
        <w:bottom w:val="none" w:sz="0" w:space="0" w:color="auto"/>
        <w:right w:val="none" w:sz="0" w:space="0" w:color="auto"/>
      </w:divBdr>
    </w:div>
    <w:div w:id="784616868">
      <w:bodyDiv w:val="1"/>
      <w:marLeft w:val="0"/>
      <w:marRight w:val="0"/>
      <w:marTop w:val="0"/>
      <w:marBottom w:val="0"/>
      <w:divBdr>
        <w:top w:val="none" w:sz="0" w:space="0" w:color="auto"/>
        <w:left w:val="none" w:sz="0" w:space="0" w:color="auto"/>
        <w:bottom w:val="none" w:sz="0" w:space="0" w:color="auto"/>
        <w:right w:val="none" w:sz="0" w:space="0" w:color="auto"/>
      </w:divBdr>
    </w:div>
    <w:div w:id="827211879">
      <w:bodyDiv w:val="1"/>
      <w:marLeft w:val="0"/>
      <w:marRight w:val="0"/>
      <w:marTop w:val="0"/>
      <w:marBottom w:val="0"/>
      <w:divBdr>
        <w:top w:val="none" w:sz="0" w:space="0" w:color="auto"/>
        <w:left w:val="none" w:sz="0" w:space="0" w:color="auto"/>
        <w:bottom w:val="none" w:sz="0" w:space="0" w:color="auto"/>
        <w:right w:val="none" w:sz="0" w:space="0" w:color="auto"/>
      </w:divBdr>
    </w:div>
    <w:div w:id="913399023">
      <w:bodyDiv w:val="1"/>
      <w:marLeft w:val="0"/>
      <w:marRight w:val="0"/>
      <w:marTop w:val="0"/>
      <w:marBottom w:val="0"/>
      <w:divBdr>
        <w:top w:val="none" w:sz="0" w:space="0" w:color="auto"/>
        <w:left w:val="none" w:sz="0" w:space="0" w:color="auto"/>
        <w:bottom w:val="none" w:sz="0" w:space="0" w:color="auto"/>
        <w:right w:val="none" w:sz="0" w:space="0" w:color="auto"/>
      </w:divBdr>
    </w:div>
    <w:div w:id="1008100904">
      <w:bodyDiv w:val="1"/>
      <w:marLeft w:val="0"/>
      <w:marRight w:val="0"/>
      <w:marTop w:val="0"/>
      <w:marBottom w:val="0"/>
      <w:divBdr>
        <w:top w:val="none" w:sz="0" w:space="0" w:color="auto"/>
        <w:left w:val="none" w:sz="0" w:space="0" w:color="auto"/>
        <w:bottom w:val="none" w:sz="0" w:space="0" w:color="auto"/>
        <w:right w:val="none" w:sz="0" w:space="0" w:color="auto"/>
      </w:divBdr>
    </w:div>
    <w:div w:id="1081022670">
      <w:bodyDiv w:val="1"/>
      <w:marLeft w:val="0"/>
      <w:marRight w:val="0"/>
      <w:marTop w:val="0"/>
      <w:marBottom w:val="0"/>
      <w:divBdr>
        <w:top w:val="none" w:sz="0" w:space="0" w:color="auto"/>
        <w:left w:val="none" w:sz="0" w:space="0" w:color="auto"/>
        <w:bottom w:val="none" w:sz="0" w:space="0" w:color="auto"/>
        <w:right w:val="none" w:sz="0" w:space="0" w:color="auto"/>
      </w:divBdr>
    </w:div>
    <w:div w:id="1163005583">
      <w:bodyDiv w:val="1"/>
      <w:marLeft w:val="0"/>
      <w:marRight w:val="0"/>
      <w:marTop w:val="0"/>
      <w:marBottom w:val="0"/>
      <w:divBdr>
        <w:top w:val="none" w:sz="0" w:space="0" w:color="auto"/>
        <w:left w:val="none" w:sz="0" w:space="0" w:color="auto"/>
        <w:bottom w:val="none" w:sz="0" w:space="0" w:color="auto"/>
        <w:right w:val="none" w:sz="0" w:space="0" w:color="auto"/>
      </w:divBdr>
    </w:div>
    <w:div w:id="1372877788">
      <w:bodyDiv w:val="1"/>
      <w:marLeft w:val="0"/>
      <w:marRight w:val="0"/>
      <w:marTop w:val="0"/>
      <w:marBottom w:val="0"/>
      <w:divBdr>
        <w:top w:val="none" w:sz="0" w:space="0" w:color="auto"/>
        <w:left w:val="none" w:sz="0" w:space="0" w:color="auto"/>
        <w:bottom w:val="none" w:sz="0" w:space="0" w:color="auto"/>
        <w:right w:val="none" w:sz="0" w:space="0" w:color="auto"/>
      </w:divBdr>
      <w:divsChild>
        <w:div w:id="1990933835">
          <w:marLeft w:val="0"/>
          <w:marRight w:val="0"/>
          <w:marTop w:val="0"/>
          <w:marBottom w:val="0"/>
          <w:divBdr>
            <w:top w:val="single" w:sz="2" w:space="0" w:color="D9D9E3"/>
            <w:left w:val="single" w:sz="2" w:space="0" w:color="D9D9E3"/>
            <w:bottom w:val="single" w:sz="2" w:space="0" w:color="D9D9E3"/>
            <w:right w:val="single" w:sz="2" w:space="0" w:color="D9D9E3"/>
          </w:divBdr>
          <w:divsChild>
            <w:div w:id="1143158991">
              <w:marLeft w:val="0"/>
              <w:marRight w:val="0"/>
              <w:marTop w:val="0"/>
              <w:marBottom w:val="0"/>
              <w:divBdr>
                <w:top w:val="single" w:sz="2" w:space="0" w:color="D9D9E3"/>
                <w:left w:val="single" w:sz="2" w:space="0" w:color="D9D9E3"/>
                <w:bottom w:val="single" w:sz="2" w:space="0" w:color="D9D9E3"/>
                <w:right w:val="single" w:sz="2" w:space="0" w:color="D9D9E3"/>
              </w:divBdr>
              <w:divsChild>
                <w:div w:id="1665433227">
                  <w:marLeft w:val="0"/>
                  <w:marRight w:val="0"/>
                  <w:marTop w:val="0"/>
                  <w:marBottom w:val="0"/>
                  <w:divBdr>
                    <w:top w:val="single" w:sz="2" w:space="0" w:color="D9D9E3"/>
                    <w:left w:val="single" w:sz="2" w:space="0" w:color="D9D9E3"/>
                    <w:bottom w:val="single" w:sz="2" w:space="0" w:color="D9D9E3"/>
                    <w:right w:val="single" w:sz="2" w:space="0" w:color="D9D9E3"/>
                  </w:divBdr>
                  <w:divsChild>
                    <w:div w:id="1178539679">
                      <w:marLeft w:val="0"/>
                      <w:marRight w:val="0"/>
                      <w:marTop w:val="0"/>
                      <w:marBottom w:val="0"/>
                      <w:divBdr>
                        <w:top w:val="single" w:sz="2" w:space="0" w:color="D9D9E3"/>
                        <w:left w:val="single" w:sz="2" w:space="0" w:color="D9D9E3"/>
                        <w:bottom w:val="single" w:sz="2" w:space="0" w:color="D9D9E3"/>
                        <w:right w:val="single" w:sz="2" w:space="0" w:color="D9D9E3"/>
                      </w:divBdr>
                      <w:divsChild>
                        <w:div w:id="1416823863">
                          <w:marLeft w:val="0"/>
                          <w:marRight w:val="0"/>
                          <w:marTop w:val="0"/>
                          <w:marBottom w:val="0"/>
                          <w:divBdr>
                            <w:top w:val="single" w:sz="2" w:space="0" w:color="auto"/>
                            <w:left w:val="single" w:sz="2" w:space="0" w:color="auto"/>
                            <w:bottom w:val="single" w:sz="6" w:space="0" w:color="auto"/>
                            <w:right w:val="single" w:sz="2" w:space="0" w:color="auto"/>
                          </w:divBdr>
                          <w:divsChild>
                            <w:div w:id="117823051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2678667">
                                  <w:marLeft w:val="0"/>
                                  <w:marRight w:val="0"/>
                                  <w:marTop w:val="0"/>
                                  <w:marBottom w:val="0"/>
                                  <w:divBdr>
                                    <w:top w:val="single" w:sz="2" w:space="0" w:color="D9D9E3"/>
                                    <w:left w:val="single" w:sz="2" w:space="0" w:color="D9D9E3"/>
                                    <w:bottom w:val="single" w:sz="2" w:space="0" w:color="D9D9E3"/>
                                    <w:right w:val="single" w:sz="2" w:space="0" w:color="D9D9E3"/>
                                  </w:divBdr>
                                  <w:divsChild>
                                    <w:div w:id="885603187">
                                      <w:marLeft w:val="0"/>
                                      <w:marRight w:val="0"/>
                                      <w:marTop w:val="0"/>
                                      <w:marBottom w:val="0"/>
                                      <w:divBdr>
                                        <w:top w:val="single" w:sz="2" w:space="0" w:color="D9D9E3"/>
                                        <w:left w:val="single" w:sz="2" w:space="0" w:color="D9D9E3"/>
                                        <w:bottom w:val="single" w:sz="2" w:space="0" w:color="D9D9E3"/>
                                        <w:right w:val="single" w:sz="2" w:space="0" w:color="D9D9E3"/>
                                      </w:divBdr>
                                      <w:divsChild>
                                        <w:div w:id="1822850308">
                                          <w:marLeft w:val="0"/>
                                          <w:marRight w:val="0"/>
                                          <w:marTop w:val="0"/>
                                          <w:marBottom w:val="0"/>
                                          <w:divBdr>
                                            <w:top w:val="single" w:sz="2" w:space="0" w:color="D9D9E3"/>
                                            <w:left w:val="single" w:sz="2" w:space="0" w:color="D9D9E3"/>
                                            <w:bottom w:val="single" w:sz="2" w:space="0" w:color="D9D9E3"/>
                                            <w:right w:val="single" w:sz="2" w:space="0" w:color="D9D9E3"/>
                                          </w:divBdr>
                                          <w:divsChild>
                                            <w:div w:id="1601254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94344990">
          <w:marLeft w:val="0"/>
          <w:marRight w:val="0"/>
          <w:marTop w:val="0"/>
          <w:marBottom w:val="0"/>
          <w:divBdr>
            <w:top w:val="single" w:sz="6" w:space="0" w:color="D9D9E3"/>
            <w:left w:val="single" w:sz="2" w:space="0" w:color="D9D9E3"/>
            <w:bottom w:val="single" w:sz="2" w:space="0" w:color="D9D9E3"/>
            <w:right w:val="single" w:sz="2" w:space="0" w:color="D9D9E3"/>
          </w:divBdr>
          <w:divsChild>
            <w:div w:id="848642936">
              <w:marLeft w:val="0"/>
              <w:marRight w:val="0"/>
              <w:marTop w:val="0"/>
              <w:marBottom w:val="0"/>
              <w:divBdr>
                <w:top w:val="single" w:sz="2" w:space="0" w:color="D9D9E3"/>
                <w:left w:val="single" w:sz="2" w:space="0" w:color="D9D9E3"/>
                <w:bottom w:val="single" w:sz="2" w:space="0" w:color="D9D9E3"/>
                <w:right w:val="single" w:sz="2" w:space="0" w:color="D9D9E3"/>
              </w:divBdr>
              <w:divsChild>
                <w:div w:id="19380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1425">
      <w:bodyDiv w:val="1"/>
      <w:marLeft w:val="0"/>
      <w:marRight w:val="0"/>
      <w:marTop w:val="0"/>
      <w:marBottom w:val="0"/>
      <w:divBdr>
        <w:top w:val="none" w:sz="0" w:space="0" w:color="auto"/>
        <w:left w:val="none" w:sz="0" w:space="0" w:color="auto"/>
        <w:bottom w:val="none" w:sz="0" w:space="0" w:color="auto"/>
        <w:right w:val="none" w:sz="0" w:space="0" w:color="auto"/>
      </w:divBdr>
    </w:div>
    <w:div w:id="1464233534">
      <w:bodyDiv w:val="1"/>
      <w:marLeft w:val="0"/>
      <w:marRight w:val="0"/>
      <w:marTop w:val="0"/>
      <w:marBottom w:val="0"/>
      <w:divBdr>
        <w:top w:val="none" w:sz="0" w:space="0" w:color="auto"/>
        <w:left w:val="none" w:sz="0" w:space="0" w:color="auto"/>
        <w:bottom w:val="none" w:sz="0" w:space="0" w:color="auto"/>
        <w:right w:val="none" w:sz="0" w:space="0" w:color="auto"/>
      </w:divBdr>
    </w:div>
    <w:div w:id="1471510059">
      <w:bodyDiv w:val="1"/>
      <w:marLeft w:val="0"/>
      <w:marRight w:val="0"/>
      <w:marTop w:val="0"/>
      <w:marBottom w:val="0"/>
      <w:divBdr>
        <w:top w:val="none" w:sz="0" w:space="0" w:color="auto"/>
        <w:left w:val="none" w:sz="0" w:space="0" w:color="auto"/>
        <w:bottom w:val="none" w:sz="0" w:space="0" w:color="auto"/>
        <w:right w:val="none" w:sz="0" w:space="0" w:color="auto"/>
      </w:divBdr>
    </w:div>
    <w:div w:id="1625960552">
      <w:bodyDiv w:val="1"/>
      <w:marLeft w:val="0"/>
      <w:marRight w:val="0"/>
      <w:marTop w:val="0"/>
      <w:marBottom w:val="0"/>
      <w:divBdr>
        <w:top w:val="none" w:sz="0" w:space="0" w:color="auto"/>
        <w:left w:val="none" w:sz="0" w:space="0" w:color="auto"/>
        <w:bottom w:val="none" w:sz="0" w:space="0" w:color="auto"/>
        <w:right w:val="none" w:sz="0" w:space="0" w:color="auto"/>
      </w:divBdr>
    </w:div>
    <w:div w:id="1719935510">
      <w:bodyDiv w:val="1"/>
      <w:marLeft w:val="0"/>
      <w:marRight w:val="0"/>
      <w:marTop w:val="0"/>
      <w:marBottom w:val="0"/>
      <w:divBdr>
        <w:top w:val="none" w:sz="0" w:space="0" w:color="auto"/>
        <w:left w:val="none" w:sz="0" w:space="0" w:color="auto"/>
        <w:bottom w:val="none" w:sz="0" w:space="0" w:color="auto"/>
        <w:right w:val="none" w:sz="0" w:space="0" w:color="auto"/>
      </w:divBdr>
    </w:div>
    <w:div w:id="1790471318">
      <w:bodyDiv w:val="1"/>
      <w:marLeft w:val="0"/>
      <w:marRight w:val="0"/>
      <w:marTop w:val="0"/>
      <w:marBottom w:val="0"/>
      <w:divBdr>
        <w:top w:val="none" w:sz="0" w:space="0" w:color="auto"/>
        <w:left w:val="none" w:sz="0" w:space="0" w:color="auto"/>
        <w:bottom w:val="none" w:sz="0" w:space="0" w:color="auto"/>
        <w:right w:val="none" w:sz="0" w:space="0" w:color="auto"/>
      </w:divBdr>
    </w:div>
    <w:div w:id="20492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58/hir.2021.27.2.79" TargetMode="External"/><Relationship Id="rId13" Type="http://schemas.openxmlformats.org/officeDocument/2006/relationships/hyperlink" Target="https://doi.org/10.1007/s10551-020-04579-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109/TKDE.2013.109" TargetMode="External"/><Relationship Id="rId12" Type="http://schemas.openxmlformats.org/officeDocument/2006/relationships/hyperlink" Target="https://doi.org/10.1016/j.elerap.2021.1015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09/ACCESS.2021.3085537" TargetMode="External"/><Relationship Id="rId1" Type="http://schemas.openxmlformats.org/officeDocument/2006/relationships/numbering" Target="numbering.xml"/><Relationship Id="rId6" Type="http://schemas.openxmlformats.org/officeDocument/2006/relationships/hyperlink" Target="https://www.theguardian.com/news/2018/mar/20/facebook-cambridge-analytica-data-mining-operation-the-crisis-explained" TargetMode="External"/><Relationship Id="rId11" Type="http://schemas.openxmlformats.org/officeDocument/2006/relationships/hyperlink" Target="https://doi.org/10.1016/j.im.2020.103393" TargetMode="External"/><Relationship Id="rId5" Type="http://schemas.openxmlformats.org/officeDocument/2006/relationships/webSettings" Target="webSettings.xml"/><Relationship Id="rId15" Type="http://schemas.openxmlformats.org/officeDocument/2006/relationships/hyperlink" Target="https://doi.org/10.1177/10731105211072268" TargetMode="External"/><Relationship Id="rId10" Type="http://schemas.openxmlformats.org/officeDocument/2006/relationships/hyperlink" Target="https://doi.org/10.1080/15536548.2021.1994987" TargetMode="External"/><Relationship Id="rId4" Type="http://schemas.openxmlformats.org/officeDocument/2006/relationships/settings" Target="settings.xml"/><Relationship Id="rId9" Type="http://schemas.openxmlformats.org/officeDocument/2006/relationships/hyperlink" Target="https://doi.org/10.1080/00913367.2020.1857676" TargetMode="External"/><Relationship Id="rId14" Type="http://schemas.openxmlformats.org/officeDocument/2006/relationships/hyperlink" Target="https://doi.org/10.1016/j.im.2021.103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12</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TSUL</dc:creator>
  <cp:lastModifiedBy>TSUL</cp:lastModifiedBy>
  <cp:revision>7</cp:revision>
  <dcterms:created xsi:type="dcterms:W3CDTF">2023-03-06T16:45:00Z</dcterms:created>
  <dcterms:modified xsi:type="dcterms:W3CDTF">2023-03-06T20:19:00Z</dcterms:modified>
</cp:coreProperties>
</file>